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C8CE" w14:textId="77777777" w:rsidR="00EE3C61" w:rsidRPr="009904A0" w:rsidRDefault="00EE3C61" w:rsidP="00EE3C61">
      <w:pPr>
        <w:pStyle w:val="Sarakstarindkopa1"/>
        <w:ind w:left="1260" w:hanging="1080"/>
        <w:jc w:val="center"/>
        <w:rPr>
          <w:rFonts w:ascii="Times New Roman" w:hAnsi="Times New Roman"/>
          <w:b/>
        </w:rPr>
      </w:pPr>
      <w:r w:rsidRPr="009904A0">
        <w:rPr>
          <w:rFonts w:ascii="Times New Roman" w:hAnsi="Times New Roman"/>
          <w:b/>
        </w:rPr>
        <w:t>Tirgus izpēte</w:t>
      </w:r>
    </w:p>
    <w:p w14:paraId="1B785570" w14:textId="77777777" w:rsidR="00EE3C61" w:rsidRPr="009904A0" w:rsidRDefault="00EE3C61" w:rsidP="00EE3C61">
      <w:pPr>
        <w:jc w:val="center"/>
        <w:rPr>
          <w:rFonts w:ascii="Times New Roman" w:hAnsi="Times New Roman"/>
          <w:b/>
        </w:rPr>
      </w:pPr>
      <w:r w:rsidRPr="009904A0">
        <w:rPr>
          <w:rFonts w:ascii="Times New Roman" w:hAnsi="Times New Roman"/>
          <w:b/>
        </w:rPr>
        <w:t xml:space="preserve">ESF projekts "Automatizācijas rīki radošajām industrijām </w:t>
      </w:r>
      <w:proofErr w:type="spellStart"/>
      <w:r w:rsidRPr="009904A0">
        <w:rPr>
          <w:rFonts w:ascii="Times New Roman" w:hAnsi="Times New Roman"/>
          <w:b/>
        </w:rPr>
        <w:t>AutoRade</w:t>
      </w:r>
      <w:proofErr w:type="spellEnd"/>
      <w:r w:rsidRPr="009904A0">
        <w:rPr>
          <w:rFonts w:ascii="Times New Roman" w:hAnsi="Times New Roman"/>
          <w:b/>
        </w:rPr>
        <w:t xml:space="preserve">" </w:t>
      </w:r>
    </w:p>
    <w:p w14:paraId="727271EA" w14:textId="77777777" w:rsidR="00EE3C61" w:rsidRPr="009904A0" w:rsidRDefault="00EE3C61" w:rsidP="00EE3C61">
      <w:pPr>
        <w:jc w:val="center"/>
        <w:rPr>
          <w:rFonts w:ascii="Times New Roman" w:hAnsi="Times New Roman"/>
          <w:b/>
        </w:rPr>
      </w:pPr>
      <w:r w:rsidRPr="009904A0">
        <w:rPr>
          <w:rFonts w:ascii="Times New Roman" w:hAnsi="Times New Roman"/>
          <w:b/>
        </w:rPr>
        <w:t>Nr. 8.2.3.0/22/A/004</w:t>
      </w:r>
    </w:p>
    <w:p w14:paraId="2B89221C" w14:textId="77777777" w:rsidR="00EE3C61" w:rsidRPr="009904A0" w:rsidRDefault="00EE3C61" w:rsidP="00EE3C61">
      <w:pPr>
        <w:pStyle w:val="Sarakstarindkopa1"/>
        <w:ind w:left="1260" w:hanging="1080"/>
        <w:jc w:val="center"/>
        <w:rPr>
          <w:rFonts w:ascii="Times New Roman" w:hAnsi="Times New Roman"/>
          <w:b/>
        </w:rPr>
      </w:pPr>
    </w:p>
    <w:p w14:paraId="46EE48A4" w14:textId="0C8D446E" w:rsidR="00EE3C61" w:rsidRDefault="00EE3C61" w:rsidP="609544A4">
      <w:pPr>
        <w:pStyle w:val="Sarakstarindkopa1"/>
        <w:spacing w:after="240"/>
        <w:ind w:left="1260" w:hanging="1080"/>
        <w:jc w:val="center"/>
        <w:rPr>
          <w:rFonts w:ascii="Times New Roman" w:hAnsi="Times New Roman"/>
          <w:b/>
          <w:bCs/>
        </w:rPr>
      </w:pPr>
      <w:r w:rsidRPr="009904A0">
        <w:rPr>
          <w:rFonts w:ascii="Times New Roman" w:hAnsi="Times New Roman"/>
          <w:b/>
          <w:bCs/>
        </w:rPr>
        <w:t>Identifikācijas Nr. EKA/</w:t>
      </w:r>
      <w:proofErr w:type="spellStart"/>
      <w:r w:rsidRPr="009904A0">
        <w:rPr>
          <w:rFonts w:ascii="Times New Roman" w:hAnsi="Times New Roman"/>
          <w:b/>
          <w:bCs/>
        </w:rPr>
        <w:t>AutoRade</w:t>
      </w:r>
      <w:proofErr w:type="spellEnd"/>
      <w:r w:rsidRPr="009904A0">
        <w:rPr>
          <w:rFonts w:ascii="Times New Roman" w:hAnsi="Times New Roman"/>
          <w:b/>
          <w:bCs/>
        </w:rPr>
        <w:t>/2023-0</w:t>
      </w:r>
      <w:r w:rsidR="005719D8" w:rsidRPr="009904A0">
        <w:rPr>
          <w:rFonts w:ascii="Times New Roman" w:hAnsi="Times New Roman"/>
          <w:b/>
          <w:bCs/>
        </w:rPr>
        <w:t>2</w:t>
      </w:r>
      <w:r w:rsidR="009904A0" w:rsidRPr="00CA6F11">
        <w:rPr>
          <w:rFonts w:ascii="Times New Roman" w:hAnsi="Times New Roman"/>
          <w:b/>
          <w:bCs/>
        </w:rPr>
        <w:t>,</w:t>
      </w:r>
      <w:r w:rsidRPr="009904A0">
        <w:rPr>
          <w:rFonts w:ascii="Times New Roman" w:hAnsi="Times New Roman"/>
          <w:b/>
          <w:bCs/>
        </w:rPr>
        <w:t xml:space="preserve"> nosaukums “</w:t>
      </w:r>
      <w:r w:rsidR="00256049" w:rsidRPr="009904A0">
        <w:rPr>
          <w:rFonts w:ascii="Times New Roman" w:hAnsi="Times New Roman"/>
          <w:b/>
          <w:bCs/>
        </w:rPr>
        <w:t>Laboratorijas aprīkojum</w:t>
      </w:r>
      <w:r w:rsidR="00762F9C" w:rsidRPr="009904A0">
        <w:rPr>
          <w:rFonts w:ascii="Times New Roman" w:hAnsi="Times New Roman"/>
          <w:b/>
          <w:bCs/>
        </w:rPr>
        <w:t>a iegāde</w:t>
      </w:r>
      <w:r w:rsidRPr="009904A0">
        <w:rPr>
          <w:rFonts w:ascii="Times New Roman" w:hAnsi="Times New Roman"/>
          <w:b/>
          <w:bCs/>
        </w:rPr>
        <w:t>”</w:t>
      </w:r>
    </w:p>
    <w:p w14:paraId="2286F259" w14:textId="05BFF8AE" w:rsidR="00357537" w:rsidRPr="003627E4" w:rsidRDefault="00357537" w:rsidP="609544A4">
      <w:pPr>
        <w:pStyle w:val="Sarakstarindkopa1"/>
        <w:spacing w:after="240"/>
        <w:ind w:left="1260" w:hanging="1080"/>
        <w:jc w:val="center"/>
        <w:rPr>
          <w:rFonts w:ascii="Times New Roman" w:hAnsi="Times New Roman"/>
          <w:b/>
          <w:bCs/>
        </w:rPr>
      </w:pPr>
      <w:r w:rsidRPr="003627E4">
        <w:rPr>
          <w:rFonts w:ascii="Times New Roman" w:hAnsi="Times New Roman"/>
          <w:b/>
          <w:bCs/>
        </w:rPr>
        <w:t>Precizējums</w:t>
      </w:r>
    </w:p>
    <w:tbl>
      <w:tblPr>
        <w:tblStyle w:val="TableGrid"/>
        <w:tblW w:w="5087" w:type="pct"/>
        <w:tblLook w:val="04A0" w:firstRow="1" w:lastRow="0" w:firstColumn="1" w:lastColumn="0" w:noHBand="0" w:noVBand="1"/>
      </w:tblPr>
      <w:tblGrid>
        <w:gridCol w:w="2062"/>
        <w:gridCol w:w="7111"/>
      </w:tblGrid>
      <w:tr w:rsidR="00EE3C61" w:rsidRPr="009904A0" w14:paraId="2425C22D" w14:textId="77777777" w:rsidTr="609544A4">
        <w:tc>
          <w:tcPr>
            <w:tcW w:w="1124" w:type="pct"/>
            <w:vAlign w:val="center"/>
          </w:tcPr>
          <w:p w14:paraId="3E658575"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Iepirkuma priekšmets</w:t>
            </w:r>
          </w:p>
        </w:tc>
        <w:tc>
          <w:tcPr>
            <w:tcW w:w="3876" w:type="pct"/>
          </w:tcPr>
          <w:p w14:paraId="57BDB717" w14:textId="40601B26" w:rsidR="00EE3C61" w:rsidRPr="009904A0" w:rsidRDefault="00D13A05" w:rsidP="00985A4C">
            <w:pPr>
              <w:spacing w:line="276" w:lineRule="auto"/>
              <w:jc w:val="both"/>
              <w:rPr>
                <w:rFonts w:ascii="Times New Roman" w:hAnsi="Times New Roman"/>
                <w:b/>
              </w:rPr>
            </w:pPr>
            <w:r w:rsidRPr="009904A0">
              <w:rPr>
                <w:rFonts w:ascii="Times New Roman" w:hAnsi="Times New Roman"/>
                <w:b/>
              </w:rPr>
              <w:t>Laboratorijas aprīkojums</w:t>
            </w:r>
            <w:r w:rsidR="00EE3C61" w:rsidRPr="009904A0">
              <w:rPr>
                <w:rFonts w:ascii="Times New Roman" w:hAnsi="Times New Roman"/>
                <w:b/>
              </w:rPr>
              <w:t xml:space="preserve"> </w:t>
            </w:r>
            <w:r w:rsidR="00EE3C61" w:rsidRPr="009904A0">
              <w:rPr>
                <w:rFonts w:ascii="Times New Roman" w:eastAsia="Calibri" w:hAnsi="Times New Roman"/>
                <w:bCs/>
              </w:rPr>
              <w:t>ESF projektā</w:t>
            </w:r>
            <w:r w:rsidR="00EE3C61" w:rsidRPr="009904A0">
              <w:rPr>
                <w:rFonts w:ascii="Times New Roman" w:eastAsia="Calibri" w:hAnsi="Times New Roman"/>
                <w:b/>
              </w:rPr>
              <w:t xml:space="preserve"> </w:t>
            </w:r>
            <w:r w:rsidR="00EE3C61" w:rsidRPr="009904A0">
              <w:rPr>
                <w:rFonts w:ascii="Times New Roman" w:hAnsi="Times New Roman"/>
                <w:bCs/>
              </w:rPr>
              <w:t xml:space="preserve">“Automatizācijas rīki radošajām industrijām </w:t>
            </w:r>
            <w:proofErr w:type="spellStart"/>
            <w:r w:rsidR="00EE3C61" w:rsidRPr="009904A0">
              <w:rPr>
                <w:rFonts w:ascii="Times New Roman" w:hAnsi="Times New Roman"/>
                <w:bCs/>
              </w:rPr>
              <w:t>AutoRade</w:t>
            </w:r>
            <w:proofErr w:type="spellEnd"/>
            <w:r w:rsidR="00EE3C61" w:rsidRPr="009904A0">
              <w:rPr>
                <w:rFonts w:ascii="Times New Roman" w:hAnsi="Times New Roman"/>
                <w:bCs/>
              </w:rPr>
              <w:t>” ID Nr. 8.2.3.0/22/A/004</w:t>
            </w:r>
          </w:p>
        </w:tc>
      </w:tr>
      <w:tr w:rsidR="00EE3C61" w:rsidRPr="009904A0" w14:paraId="4978AECC" w14:textId="77777777" w:rsidTr="609544A4">
        <w:tc>
          <w:tcPr>
            <w:tcW w:w="1124" w:type="pct"/>
            <w:vAlign w:val="center"/>
          </w:tcPr>
          <w:p w14:paraId="57970380" w14:textId="77777777" w:rsidR="00EE3C61" w:rsidRPr="009904A0" w:rsidRDefault="00EE3C61" w:rsidP="00985A4C">
            <w:pPr>
              <w:widowControl w:val="0"/>
              <w:spacing w:line="276" w:lineRule="auto"/>
              <w:rPr>
                <w:rFonts w:ascii="Times New Roman" w:eastAsia="Calibri" w:hAnsi="Times New Roman"/>
                <w:b/>
                <w:bCs/>
              </w:rPr>
            </w:pPr>
            <w:r w:rsidRPr="009904A0">
              <w:rPr>
                <w:rFonts w:ascii="Times New Roman" w:eastAsia="Calibri" w:hAnsi="Times New Roman"/>
                <w:b/>
                <w:bCs/>
              </w:rPr>
              <w:t>Tirgus izpētes mērķis</w:t>
            </w:r>
          </w:p>
        </w:tc>
        <w:tc>
          <w:tcPr>
            <w:tcW w:w="3876" w:type="pct"/>
          </w:tcPr>
          <w:p w14:paraId="37C631FE" w14:textId="71D4DFEA" w:rsidR="00EE3C61" w:rsidRPr="009904A0" w:rsidRDefault="00EE3C61" w:rsidP="002F2B49">
            <w:pPr>
              <w:pStyle w:val="xmsonormal"/>
              <w:spacing w:line="276" w:lineRule="auto"/>
              <w:jc w:val="both"/>
              <w:rPr>
                <w:rFonts w:ascii="Times New Roman" w:eastAsia="Calibri" w:hAnsi="Times New Roman" w:cs="Times New Roman"/>
              </w:rPr>
            </w:pPr>
            <w:bookmarkStart w:id="0" w:name="_Hlk126650044"/>
            <w:r w:rsidRPr="009904A0">
              <w:rPr>
                <w:rFonts w:ascii="Times New Roman" w:eastAsia="Calibri" w:hAnsi="Times New Roman" w:cs="Times New Roman"/>
              </w:rPr>
              <w:t xml:space="preserve">Izvēlēties piegādātāju, kurš piedāvās </w:t>
            </w:r>
            <w:r w:rsidR="005719D8" w:rsidRPr="009904A0">
              <w:rPr>
                <w:rFonts w:ascii="Times New Roman" w:eastAsia="Calibri" w:hAnsi="Times New Roman" w:cs="Times New Roman"/>
              </w:rPr>
              <w:t>aprīkojum</w:t>
            </w:r>
            <w:r w:rsidR="00DC31A5" w:rsidRPr="009904A0">
              <w:rPr>
                <w:rFonts w:ascii="Times New Roman" w:eastAsia="Calibri" w:hAnsi="Times New Roman" w:cs="Times New Roman"/>
              </w:rPr>
              <w:t xml:space="preserve">u </w:t>
            </w:r>
            <w:r w:rsidR="005719D8" w:rsidRPr="009904A0">
              <w:rPr>
                <w:rFonts w:ascii="Times New Roman" w:eastAsia="Calibri" w:hAnsi="Times New Roman" w:cs="Times New Roman"/>
              </w:rPr>
              <w:t>ar mērķi izveidot digitālās laboratorijas mūsdienīga, inovatīvos risinājumos balstīta studiju procesa nodrošināšanai</w:t>
            </w:r>
            <w:r w:rsidR="002F2B49" w:rsidRPr="009904A0">
              <w:rPr>
                <w:rFonts w:ascii="Times New Roman" w:eastAsia="Calibri" w:hAnsi="Times New Roman" w:cs="Times New Roman"/>
              </w:rPr>
              <w:t xml:space="preserve"> radošajās nozarēs</w:t>
            </w:r>
            <w:r w:rsidR="005719D8" w:rsidRPr="009904A0">
              <w:rPr>
                <w:rFonts w:ascii="Times New Roman" w:eastAsia="Calibri" w:hAnsi="Times New Roman" w:cs="Times New Roman"/>
              </w:rPr>
              <w:t>.</w:t>
            </w:r>
            <w:bookmarkEnd w:id="0"/>
          </w:p>
        </w:tc>
      </w:tr>
      <w:tr w:rsidR="00EE3C61" w:rsidRPr="009904A0" w14:paraId="6F67B0A8" w14:textId="77777777" w:rsidTr="609544A4">
        <w:tc>
          <w:tcPr>
            <w:tcW w:w="1124" w:type="pct"/>
            <w:vAlign w:val="center"/>
          </w:tcPr>
          <w:p w14:paraId="35D69390" w14:textId="77777777" w:rsidR="00EE3C61" w:rsidRPr="009904A0" w:rsidRDefault="00EE3C61" w:rsidP="00985A4C">
            <w:pPr>
              <w:widowControl w:val="0"/>
              <w:spacing w:line="276" w:lineRule="auto"/>
              <w:rPr>
                <w:rFonts w:ascii="Times New Roman" w:hAnsi="Times New Roman"/>
                <w:b/>
                <w:bCs/>
              </w:rPr>
            </w:pPr>
            <w:r w:rsidRPr="009904A0">
              <w:rPr>
                <w:rFonts w:ascii="Times New Roman" w:hAnsi="Times New Roman"/>
                <w:b/>
                <w:bCs/>
              </w:rPr>
              <w:t>Līgumslēdzējs, juridiskā adrese</w:t>
            </w:r>
          </w:p>
        </w:tc>
        <w:tc>
          <w:tcPr>
            <w:tcW w:w="3876" w:type="pct"/>
          </w:tcPr>
          <w:p w14:paraId="03E7D1C9" w14:textId="3F7DDBA0" w:rsidR="00EE3C61" w:rsidRPr="009904A0" w:rsidRDefault="00EE3C61" w:rsidP="00985A4C">
            <w:pPr>
              <w:widowControl w:val="0"/>
              <w:spacing w:line="276" w:lineRule="auto"/>
              <w:jc w:val="both"/>
              <w:rPr>
                <w:rFonts w:ascii="Times New Roman" w:eastAsia="Calibri" w:hAnsi="Times New Roman"/>
              </w:rPr>
            </w:pPr>
            <w:r w:rsidRPr="009904A0">
              <w:rPr>
                <w:rFonts w:ascii="Times New Roman" w:eastAsia="Calibri" w:hAnsi="Times New Roman"/>
              </w:rPr>
              <w:t xml:space="preserve">Sabiedrība ar ierobežotu atbildību "EKONOMIKAS UN KULTŪRAS AUGSTSKOLA", nodokļu maksātāja </w:t>
            </w:r>
            <w:proofErr w:type="spellStart"/>
            <w:r w:rsidRPr="009904A0">
              <w:rPr>
                <w:rFonts w:ascii="Times New Roman" w:eastAsia="Calibri" w:hAnsi="Times New Roman"/>
              </w:rPr>
              <w:t>Reģ</w:t>
            </w:r>
            <w:proofErr w:type="spellEnd"/>
            <w:r w:rsidRPr="009904A0">
              <w:rPr>
                <w:rFonts w:ascii="Times New Roman" w:eastAsia="Calibri" w:hAnsi="Times New Roman"/>
              </w:rPr>
              <w:t>. Nr. 40003402986, juridiskā adrese:</w:t>
            </w:r>
            <w:r w:rsidR="00DC31A5" w:rsidRPr="009904A0">
              <w:rPr>
                <w:rFonts w:ascii="Times New Roman" w:eastAsia="Calibri" w:hAnsi="Times New Roman"/>
              </w:rPr>
              <w:t xml:space="preserve"> </w:t>
            </w:r>
            <w:r w:rsidR="00D90B57" w:rsidRPr="009904A0">
              <w:rPr>
                <w:rFonts w:ascii="Times New Roman" w:eastAsia="Calibri" w:hAnsi="Times New Roman"/>
              </w:rPr>
              <w:t>Pērnavas ielā 62, Rīga LV-1009</w:t>
            </w:r>
            <w:r w:rsidRPr="009904A0">
              <w:rPr>
                <w:rFonts w:ascii="Times New Roman" w:eastAsia="Calibri" w:hAnsi="Times New Roman"/>
              </w:rPr>
              <w:t>.</w:t>
            </w:r>
          </w:p>
        </w:tc>
      </w:tr>
      <w:tr w:rsidR="00EE3C61" w:rsidRPr="009904A0" w14:paraId="49100B44" w14:textId="77777777" w:rsidTr="609544A4">
        <w:tc>
          <w:tcPr>
            <w:tcW w:w="1124" w:type="pct"/>
            <w:vAlign w:val="center"/>
          </w:tcPr>
          <w:p w14:paraId="77F11669"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Pakalpojums, tirgus izpētes rezultāts</w:t>
            </w:r>
          </w:p>
        </w:tc>
        <w:tc>
          <w:tcPr>
            <w:tcW w:w="3876" w:type="pct"/>
          </w:tcPr>
          <w:p w14:paraId="7E44D3E6" w14:textId="64F13243" w:rsidR="00836042" w:rsidRPr="009904A0" w:rsidRDefault="00EE3C61" w:rsidP="00985A4C">
            <w:pPr>
              <w:pStyle w:val="Sarakstarindkopa1"/>
              <w:widowControl w:val="0"/>
              <w:numPr>
                <w:ilvl w:val="0"/>
                <w:numId w:val="13"/>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P</w:t>
            </w:r>
            <w:r w:rsidR="00EF22DF" w:rsidRPr="009904A0">
              <w:rPr>
                <w:rFonts w:ascii="Times New Roman" w:hAnsi="Times New Roman"/>
              </w:rPr>
              <w:t>retendents var nodrošināt visu 1. pielikumā paredzēto darbu izpildi un rezultātu nodrošināšanu.</w:t>
            </w:r>
          </w:p>
          <w:p w14:paraId="4D762902" w14:textId="5A2CA863" w:rsidR="00EE3C61" w:rsidRPr="009904A0" w:rsidRDefault="00EE3C61" w:rsidP="00985A4C">
            <w:pPr>
              <w:pStyle w:val="Sarakstarindkopa1"/>
              <w:widowControl w:val="0"/>
              <w:numPr>
                <w:ilvl w:val="0"/>
                <w:numId w:val="13"/>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Līgums tiks slēgts ar pretendentu, kurš piedāvās zemāko cenu par pakalpojumu iepirkuma </w:t>
            </w:r>
            <w:proofErr w:type="spellStart"/>
            <w:r w:rsidRPr="009904A0">
              <w:rPr>
                <w:rFonts w:ascii="Times New Roman" w:hAnsi="Times New Roman"/>
              </w:rPr>
              <w:t>euro</w:t>
            </w:r>
            <w:proofErr w:type="spellEnd"/>
            <w:r w:rsidRPr="009904A0">
              <w:rPr>
                <w:rFonts w:ascii="Times New Roman" w:hAnsi="Times New Roman"/>
              </w:rPr>
              <w:t xml:space="preserve">, bez PVN. </w:t>
            </w:r>
          </w:p>
        </w:tc>
      </w:tr>
      <w:tr w:rsidR="00EE3C61" w:rsidRPr="009904A0" w14:paraId="55AA1A9E" w14:textId="77777777" w:rsidTr="609544A4">
        <w:tc>
          <w:tcPr>
            <w:tcW w:w="1124" w:type="pct"/>
            <w:vAlign w:val="center"/>
          </w:tcPr>
          <w:p w14:paraId="078D0BDE"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Nosacījumi līguma izpildei</w:t>
            </w:r>
          </w:p>
        </w:tc>
        <w:tc>
          <w:tcPr>
            <w:tcW w:w="3876" w:type="pct"/>
          </w:tcPr>
          <w:p w14:paraId="68055461" w14:textId="7DD11BD5" w:rsidR="00836042" w:rsidRPr="009904A0" w:rsidRDefault="00097A03" w:rsidP="609544A4">
            <w:pPr>
              <w:pStyle w:val="Sarakstarindkopa1"/>
              <w:widowControl w:val="0"/>
              <w:numPr>
                <w:ilvl w:val="0"/>
                <w:numId w:val="14"/>
              </w:numPr>
              <w:shd w:val="clear" w:color="auto" w:fill="FFFFFF" w:themeFill="background1"/>
              <w:spacing w:line="276" w:lineRule="auto"/>
              <w:jc w:val="both"/>
              <w:rPr>
                <w:rFonts w:ascii="Times New Roman" w:hAnsi="Times New Roman"/>
              </w:rPr>
            </w:pPr>
            <w:r w:rsidRPr="009904A0">
              <w:rPr>
                <w:rFonts w:ascii="Times New Roman" w:hAnsi="Times New Roman"/>
              </w:rPr>
              <w:t>Piegāde un pakalpojums</w:t>
            </w:r>
            <w:r w:rsidR="00EE3C61" w:rsidRPr="009904A0">
              <w:rPr>
                <w:rFonts w:ascii="Times New Roman" w:hAnsi="Times New Roman"/>
              </w:rPr>
              <w:t xml:space="preserve"> jānodrošina saskaņā ar tirgus izpētes ID</w:t>
            </w:r>
            <w:r w:rsidR="00DC31A5" w:rsidRPr="009904A0">
              <w:rPr>
                <w:rFonts w:ascii="Times New Roman" w:hAnsi="Times New Roman"/>
              </w:rPr>
              <w:t> </w:t>
            </w:r>
            <w:r w:rsidR="00EE3C61" w:rsidRPr="009904A0">
              <w:rPr>
                <w:rFonts w:ascii="Times New Roman" w:hAnsi="Times New Roman"/>
              </w:rPr>
              <w:t>Nr.</w:t>
            </w:r>
            <w:r w:rsidR="00AB5FBB" w:rsidRPr="009904A0">
              <w:rPr>
                <w:rFonts w:ascii="Times New Roman" w:hAnsi="Times New Roman"/>
              </w:rPr>
              <w:t> </w:t>
            </w:r>
            <w:r w:rsidR="00EE3C61" w:rsidRPr="009904A0">
              <w:rPr>
                <w:rFonts w:ascii="Times New Roman" w:hAnsi="Times New Roman"/>
              </w:rPr>
              <w:t>EKA/</w:t>
            </w:r>
            <w:proofErr w:type="spellStart"/>
            <w:r w:rsidR="00D90B57" w:rsidRPr="009904A0">
              <w:rPr>
                <w:rFonts w:ascii="Times New Roman" w:hAnsi="Times New Roman"/>
              </w:rPr>
              <w:t>AutoRade</w:t>
            </w:r>
            <w:proofErr w:type="spellEnd"/>
            <w:r w:rsidR="00EE3C61" w:rsidRPr="009904A0">
              <w:rPr>
                <w:rFonts w:ascii="Times New Roman" w:hAnsi="Times New Roman"/>
              </w:rPr>
              <w:t>/202</w:t>
            </w:r>
            <w:r w:rsidR="00D90B57" w:rsidRPr="009904A0">
              <w:rPr>
                <w:rFonts w:ascii="Times New Roman" w:hAnsi="Times New Roman"/>
              </w:rPr>
              <w:t>3-</w:t>
            </w:r>
            <w:r w:rsidR="00DD0B6F" w:rsidRPr="009904A0">
              <w:rPr>
                <w:rFonts w:ascii="Times New Roman" w:hAnsi="Times New Roman"/>
              </w:rPr>
              <w:t>0</w:t>
            </w:r>
            <w:r w:rsidR="00273883" w:rsidRPr="009904A0">
              <w:rPr>
                <w:rFonts w:ascii="Times New Roman" w:hAnsi="Times New Roman"/>
              </w:rPr>
              <w:t>2</w:t>
            </w:r>
            <w:r w:rsidR="00EE3C61" w:rsidRPr="009904A0">
              <w:rPr>
                <w:rFonts w:ascii="Times New Roman" w:hAnsi="Times New Roman"/>
              </w:rPr>
              <w:t xml:space="preserve"> 1. pielikumu.</w:t>
            </w:r>
          </w:p>
          <w:p w14:paraId="44DCF331" w14:textId="007A21B1" w:rsidR="00D90B57" w:rsidRPr="009904A0" w:rsidRDefault="00EE3C61" w:rsidP="00985A4C">
            <w:pPr>
              <w:pStyle w:val="Sarakstarindkopa1"/>
              <w:widowControl w:val="0"/>
              <w:numPr>
                <w:ilvl w:val="0"/>
                <w:numId w:val="14"/>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Plānotā līgumcena: </w:t>
            </w:r>
            <w:r w:rsidR="001915D0" w:rsidRPr="009904A0">
              <w:rPr>
                <w:rFonts w:ascii="Times New Roman" w:hAnsi="Times New Roman"/>
                <w:b/>
              </w:rPr>
              <w:t>66 074,3</w:t>
            </w:r>
            <w:r w:rsidR="00C622A0" w:rsidRPr="009904A0">
              <w:rPr>
                <w:rFonts w:ascii="Times New Roman" w:hAnsi="Times New Roman"/>
                <w:b/>
              </w:rPr>
              <w:t>8</w:t>
            </w:r>
            <w:r w:rsidR="00F14D84" w:rsidRPr="009904A0">
              <w:rPr>
                <w:rFonts w:ascii="Times New Roman" w:hAnsi="Times New Roman"/>
                <w:b/>
                <w:color w:val="FF0000"/>
              </w:rPr>
              <w:t xml:space="preserve"> </w:t>
            </w:r>
            <w:r w:rsidR="00F14D84" w:rsidRPr="009904A0">
              <w:rPr>
                <w:rFonts w:ascii="Times New Roman" w:hAnsi="Times New Roman"/>
                <w:b/>
              </w:rPr>
              <w:t>EUR</w:t>
            </w:r>
            <w:r w:rsidR="00F14D84" w:rsidRPr="009904A0">
              <w:rPr>
                <w:rFonts w:ascii="Times New Roman" w:hAnsi="Times New Roman"/>
              </w:rPr>
              <w:t xml:space="preserve"> bez PVN</w:t>
            </w:r>
            <w:r w:rsidRPr="009904A0">
              <w:rPr>
                <w:rFonts w:ascii="Times New Roman" w:hAnsi="Times New Roman"/>
              </w:rPr>
              <w:t>.</w:t>
            </w:r>
          </w:p>
          <w:p w14:paraId="7331B999" w14:textId="67A83D0F" w:rsidR="00EE3C61" w:rsidRPr="009904A0" w:rsidRDefault="00EE3C61" w:rsidP="00985A4C">
            <w:pPr>
              <w:pStyle w:val="Sarakstarindkopa1"/>
              <w:widowControl w:val="0"/>
              <w:numPr>
                <w:ilvl w:val="0"/>
                <w:numId w:val="14"/>
              </w:numPr>
              <w:shd w:val="clear" w:color="auto" w:fill="FFFFFF" w:themeFill="background1"/>
              <w:tabs>
                <w:tab w:val="left" w:pos="0"/>
              </w:tabs>
              <w:spacing w:line="276" w:lineRule="auto"/>
              <w:jc w:val="both"/>
              <w:rPr>
                <w:rFonts w:ascii="Times New Roman" w:hAnsi="Times New Roman"/>
              </w:rPr>
            </w:pPr>
            <w:r w:rsidRPr="009904A0">
              <w:rPr>
                <w:rFonts w:ascii="Times New Roman" w:hAnsi="Times New Roman"/>
              </w:rPr>
              <w:t xml:space="preserve">Pretendents līgumcenā iekļauj visas izmaksas, kas tam var rasties, </w:t>
            </w:r>
            <w:r w:rsidR="00097A03" w:rsidRPr="009904A0">
              <w:rPr>
                <w:rFonts w:ascii="Times New Roman" w:hAnsi="Times New Roman"/>
              </w:rPr>
              <w:t xml:space="preserve">veicot piegādi un </w:t>
            </w:r>
            <w:r w:rsidRPr="009904A0">
              <w:rPr>
                <w:rFonts w:ascii="Times New Roman" w:hAnsi="Times New Roman"/>
              </w:rPr>
              <w:t>sniedzot pakalpojumu.</w:t>
            </w:r>
          </w:p>
        </w:tc>
      </w:tr>
      <w:tr w:rsidR="00EE3C61" w:rsidRPr="009904A0" w14:paraId="614BCAF4" w14:textId="77777777" w:rsidTr="609544A4">
        <w:tc>
          <w:tcPr>
            <w:tcW w:w="1124" w:type="pct"/>
            <w:vAlign w:val="center"/>
          </w:tcPr>
          <w:p w14:paraId="79CBF8EF" w14:textId="77777777" w:rsidR="00EE3C61" w:rsidRPr="009904A0" w:rsidRDefault="00EE3C61" w:rsidP="00985A4C">
            <w:pPr>
              <w:widowControl w:val="0"/>
              <w:spacing w:line="276" w:lineRule="auto"/>
              <w:rPr>
                <w:rFonts w:ascii="Times New Roman" w:eastAsia="Times New Roman" w:hAnsi="Times New Roman"/>
                <w:b/>
                <w:bCs/>
              </w:rPr>
            </w:pPr>
            <w:r w:rsidRPr="009904A0">
              <w:rPr>
                <w:rFonts w:ascii="Times New Roman" w:eastAsia="Times New Roman" w:hAnsi="Times New Roman"/>
                <w:b/>
                <w:bCs/>
              </w:rPr>
              <w:t>Piedāvājuma iesniegšana</w:t>
            </w:r>
          </w:p>
        </w:tc>
        <w:tc>
          <w:tcPr>
            <w:tcW w:w="3876" w:type="pct"/>
          </w:tcPr>
          <w:p w14:paraId="2119EB5A" w14:textId="008FBCBA" w:rsidR="00EE3C61" w:rsidRPr="009904A0" w:rsidRDefault="00EE3C61" w:rsidP="609544A4">
            <w:pPr>
              <w:pStyle w:val="msonormal804d7de8fd46f06a46511c7c60d1535e"/>
              <w:widowControl w:val="0"/>
              <w:shd w:val="clear" w:color="auto" w:fill="FFFFFF" w:themeFill="background1"/>
              <w:spacing w:before="120" w:beforeAutospacing="0" w:after="120" w:afterAutospacing="0" w:line="276" w:lineRule="auto"/>
              <w:jc w:val="both"/>
              <w:rPr>
                <w:sz w:val="20"/>
                <w:szCs w:val="20"/>
              </w:rPr>
            </w:pPr>
            <w:r w:rsidRPr="009904A0">
              <w:rPr>
                <w:b/>
                <w:bCs/>
                <w:sz w:val="20"/>
                <w:szCs w:val="20"/>
              </w:rPr>
              <w:t>Piedāvājumu var iesniegt</w:t>
            </w:r>
            <w:r w:rsidRPr="009904A0">
              <w:rPr>
                <w:sz w:val="20"/>
                <w:szCs w:val="20"/>
              </w:rPr>
              <w:t xml:space="preserve"> skenētā dokumenta veidā vai dokumenta, kas parakstīts ar drošu elektronisko parakstu formātā </w:t>
            </w:r>
            <w:r w:rsidRPr="009904A0">
              <w:rPr>
                <w:b/>
                <w:bCs/>
                <w:sz w:val="20"/>
                <w:szCs w:val="20"/>
              </w:rPr>
              <w:t>līdz 202</w:t>
            </w:r>
            <w:r w:rsidR="00DD6585" w:rsidRPr="009904A0">
              <w:rPr>
                <w:b/>
                <w:bCs/>
                <w:sz w:val="20"/>
                <w:szCs w:val="20"/>
              </w:rPr>
              <w:t>3</w:t>
            </w:r>
            <w:r w:rsidRPr="009904A0">
              <w:rPr>
                <w:b/>
                <w:bCs/>
                <w:sz w:val="20"/>
                <w:szCs w:val="20"/>
              </w:rPr>
              <w:t xml:space="preserve">. </w:t>
            </w:r>
            <w:r w:rsidRPr="00E023C5">
              <w:rPr>
                <w:b/>
                <w:bCs/>
                <w:sz w:val="20"/>
                <w:szCs w:val="20"/>
              </w:rPr>
              <w:t>gad</w:t>
            </w:r>
            <w:r w:rsidRPr="003627E4">
              <w:rPr>
                <w:b/>
                <w:bCs/>
                <w:sz w:val="20"/>
                <w:szCs w:val="20"/>
              </w:rPr>
              <w:t xml:space="preserve">a </w:t>
            </w:r>
            <w:r w:rsidR="00DD6585" w:rsidRPr="003627E4">
              <w:rPr>
                <w:b/>
                <w:bCs/>
                <w:sz w:val="20"/>
                <w:szCs w:val="20"/>
              </w:rPr>
              <w:t xml:space="preserve"> </w:t>
            </w:r>
            <w:r w:rsidR="00E023C5" w:rsidRPr="003627E4">
              <w:rPr>
                <w:b/>
                <w:bCs/>
                <w:sz w:val="20"/>
                <w:szCs w:val="20"/>
              </w:rPr>
              <w:t>2</w:t>
            </w:r>
            <w:r w:rsidR="005F2872">
              <w:rPr>
                <w:b/>
                <w:bCs/>
                <w:sz w:val="20"/>
                <w:szCs w:val="20"/>
              </w:rPr>
              <w:t>4</w:t>
            </w:r>
            <w:r w:rsidR="00E140BC" w:rsidRPr="003627E4">
              <w:rPr>
                <w:b/>
                <w:bCs/>
                <w:sz w:val="20"/>
                <w:szCs w:val="20"/>
              </w:rPr>
              <w:t>.</w:t>
            </w:r>
            <w:r w:rsidR="00DD6585" w:rsidRPr="003627E4">
              <w:rPr>
                <w:b/>
                <w:bCs/>
                <w:sz w:val="20"/>
                <w:szCs w:val="20"/>
              </w:rPr>
              <w:t xml:space="preserve"> </w:t>
            </w:r>
            <w:r w:rsidR="00613FF9" w:rsidRPr="003627E4">
              <w:rPr>
                <w:b/>
                <w:bCs/>
                <w:sz w:val="20"/>
                <w:szCs w:val="20"/>
              </w:rPr>
              <w:t>aprīlim</w:t>
            </w:r>
            <w:r w:rsidRPr="003627E4">
              <w:rPr>
                <w:b/>
                <w:bCs/>
                <w:sz w:val="20"/>
                <w:szCs w:val="20"/>
              </w:rPr>
              <w:t xml:space="preserve"> </w:t>
            </w:r>
            <w:r w:rsidR="009904A0" w:rsidRPr="009904A0">
              <w:rPr>
                <w:sz w:val="20"/>
                <w:szCs w:val="20"/>
              </w:rPr>
              <w:t xml:space="preserve">uz </w:t>
            </w:r>
            <w:r w:rsidRPr="009904A0">
              <w:rPr>
                <w:sz w:val="20"/>
                <w:szCs w:val="20"/>
              </w:rPr>
              <w:t>e</w:t>
            </w:r>
            <w:r w:rsidR="00ED4232" w:rsidRPr="009904A0">
              <w:rPr>
                <w:sz w:val="20"/>
                <w:szCs w:val="20"/>
              </w:rPr>
              <w:noBreakHyphen/>
            </w:r>
            <w:r w:rsidRPr="009904A0">
              <w:rPr>
                <w:sz w:val="20"/>
                <w:szCs w:val="20"/>
              </w:rPr>
              <w:t xml:space="preserve">pastu: </w:t>
            </w:r>
            <w:r w:rsidRPr="009904A0">
              <w:rPr>
                <w:sz w:val="20"/>
                <w:szCs w:val="20"/>
                <w:shd w:val="clear" w:color="auto" w:fill="FFFFFF"/>
              </w:rPr>
              <w:t> </w:t>
            </w:r>
            <w:r w:rsidR="0034595D" w:rsidRPr="009904A0">
              <w:rPr>
                <w:sz w:val="20"/>
                <w:szCs w:val="20"/>
                <w:shd w:val="clear" w:color="auto" w:fill="FFFFFF"/>
              </w:rPr>
              <w:t xml:space="preserve">administratcija@eka.edu.lv </w:t>
            </w:r>
            <w:r w:rsidRPr="009904A0">
              <w:rPr>
                <w:b/>
                <w:bCs/>
                <w:sz w:val="20"/>
                <w:szCs w:val="20"/>
              </w:rPr>
              <w:t>ar norādi</w:t>
            </w:r>
            <w:r w:rsidRPr="009904A0">
              <w:rPr>
                <w:sz w:val="20"/>
                <w:szCs w:val="20"/>
              </w:rPr>
              <w:t xml:space="preserve">: </w:t>
            </w:r>
            <w:r w:rsidRPr="009904A0">
              <w:rPr>
                <w:i/>
                <w:iCs/>
                <w:sz w:val="20"/>
                <w:szCs w:val="20"/>
              </w:rPr>
              <w:t>“</w:t>
            </w:r>
            <w:r w:rsidRPr="009904A0">
              <w:rPr>
                <w:sz w:val="20"/>
                <w:szCs w:val="20"/>
              </w:rPr>
              <w:t>Tirgus izpēte ID Nr.</w:t>
            </w:r>
            <w:r w:rsidR="00AB5FBB" w:rsidRPr="009904A0">
              <w:rPr>
                <w:sz w:val="20"/>
                <w:szCs w:val="20"/>
              </w:rPr>
              <w:t> </w:t>
            </w:r>
            <w:r w:rsidRPr="009904A0">
              <w:rPr>
                <w:sz w:val="20"/>
                <w:szCs w:val="20"/>
              </w:rPr>
              <w:t>EKA</w:t>
            </w:r>
            <w:r w:rsidR="00AB5FBB" w:rsidRPr="009904A0">
              <w:rPr>
                <w:sz w:val="20"/>
                <w:szCs w:val="20"/>
              </w:rPr>
              <w:t>/</w:t>
            </w:r>
            <w:proofErr w:type="spellStart"/>
            <w:r w:rsidR="00DD6585" w:rsidRPr="009904A0">
              <w:rPr>
                <w:sz w:val="20"/>
                <w:szCs w:val="20"/>
              </w:rPr>
              <w:t>AutoRade</w:t>
            </w:r>
            <w:proofErr w:type="spellEnd"/>
            <w:r w:rsidR="00DD6585" w:rsidRPr="009904A0">
              <w:rPr>
                <w:sz w:val="20"/>
                <w:szCs w:val="20"/>
              </w:rPr>
              <w:t>/2023-</w:t>
            </w:r>
            <w:r w:rsidR="00DD0B6F" w:rsidRPr="009904A0">
              <w:rPr>
                <w:sz w:val="20"/>
                <w:szCs w:val="20"/>
              </w:rPr>
              <w:t>0</w:t>
            </w:r>
            <w:r w:rsidR="00ED4232" w:rsidRPr="009904A0">
              <w:rPr>
                <w:sz w:val="20"/>
                <w:szCs w:val="20"/>
              </w:rPr>
              <w:t>2</w:t>
            </w:r>
            <w:r w:rsidRPr="009904A0">
              <w:rPr>
                <w:sz w:val="20"/>
                <w:szCs w:val="20"/>
              </w:rPr>
              <w:t>”.</w:t>
            </w:r>
          </w:p>
          <w:p w14:paraId="3B59E416" w14:textId="77777777" w:rsidR="00FC6155" w:rsidRPr="009904A0" w:rsidRDefault="00EE3C61" w:rsidP="00985A4C">
            <w:pPr>
              <w:widowControl w:val="0"/>
              <w:shd w:val="clear" w:color="auto" w:fill="FFFFFF" w:themeFill="background1"/>
              <w:spacing w:before="120" w:after="120" w:line="276" w:lineRule="auto"/>
              <w:jc w:val="both"/>
              <w:rPr>
                <w:rFonts w:ascii="Times New Roman" w:eastAsia="Times New Roman" w:hAnsi="Times New Roman"/>
              </w:rPr>
            </w:pPr>
            <w:r w:rsidRPr="009904A0">
              <w:rPr>
                <w:rFonts w:ascii="Times New Roman" w:eastAsia="Times New Roman" w:hAnsi="Times New Roman"/>
                <w:b/>
                <w:bCs/>
              </w:rPr>
              <w:t>Piedāvājumā jāiesniedz</w:t>
            </w:r>
            <w:r w:rsidR="00FC6155" w:rsidRPr="009904A0">
              <w:rPr>
                <w:rFonts w:ascii="Times New Roman" w:eastAsia="Times New Roman" w:hAnsi="Times New Roman"/>
                <w:b/>
                <w:bCs/>
              </w:rPr>
              <w:t xml:space="preserve">: </w:t>
            </w:r>
            <w:r w:rsidRPr="009904A0">
              <w:rPr>
                <w:rFonts w:ascii="Times New Roman" w:eastAsia="Times New Roman" w:hAnsi="Times New Roman"/>
              </w:rPr>
              <w:t>Pretendenta piedāvājums (2. pielikuma forma) vai Pretendenta piedāvājums brīvā formā.</w:t>
            </w:r>
            <w:r w:rsidR="00FC6155" w:rsidRPr="009904A0">
              <w:rPr>
                <w:rFonts w:ascii="Times New Roman" w:eastAsia="Times New Roman" w:hAnsi="Times New Roman"/>
              </w:rPr>
              <w:t xml:space="preserve"> </w:t>
            </w:r>
          </w:p>
          <w:p w14:paraId="4DFC40B9" w14:textId="316987BA" w:rsidR="00FC6155" w:rsidRPr="009904A0" w:rsidRDefault="00EE3C61" w:rsidP="00985A4C">
            <w:pPr>
              <w:widowControl w:val="0"/>
              <w:shd w:val="clear" w:color="auto" w:fill="FFFFFF" w:themeFill="background1"/>
              <w:spacing w:before="120" w:after="120" w:line="276" w:lineRule="auto"/>
              <w:jc w:val="both"/>
              <w:rPr>
                <w:rFonts w:ascii="Times New Roman" w:eastAsia="Times New Roman" w:hAnsi="Times New Roman"/>
                <w:b/>
                <w:bCs/>
              </w:rPr>
            </w:pPr>
            <w:r w:rsidRPr="009904A0">
              <w:rPr>
                <w:rFonts w:ascii="Times New Roman" w:eastAsia="Times New Roman" w:hAnsi="Times New Roman"/>
              </w:rPr>
              <w:t xml:space="preserve">Cenas jānorāda </w:t>
            </w:r>
            <w:proofErr w:type="spellStart"/>
            <w:r w:rsidRPr="009904A0">
              <w:rPr>
                <w:rFonts w:ascii="Times New Roman" w:eastAsia="Times New Roman" w:hAnsi="Times New Roman"/>
              </w:rPr>
              <w:t>euro</w:t>
            </w:r>
            <w:proofErr w:type="spellEnd"/>
            <w:r w:rsidRPr="009904A0">
              <w:rPr>
                <w:rFonts w:ascii="Times New Roman" w:eastAsia="Times New Roman" w:hAnsi="Times New Roman"/>
              </w:rPr>
              <w:t xml:space="preserve"> ar 2 (diviem) cipariem aiz komata</w:t>
            </w:r>
            <w:r w:rsidR="00E904F0" w:rsidRPr="009904A0">
              <w:rPr>
                <w:rFonts w:ascii="Times New Roman" w:eastAsia="Times New Roman" w:hAnsi="Times New Roman"/>
              </w:rPr>
              <w:t>.</w:t>
            </w:r>
          </w:p>
        </w:tc>
      </w:tr>
    </w:tbl>
    <w:p w14:paraId="33B5D300" w14:textId="77777777" w:rsidR="00EE3C61" w:rsidRPr="009904A0" w:rsidRDefault="00EE3C61" w:rsidP="00EE3C61">
      <w:pPr>
        <w:shd w:val="clear" w:color="auto" w:fill="FFFFFF" w:themeFill="background1"/>
        <w:jc w:val="right"/>
        <w:rPr>
          <w:rFonts w:ascii="Times New Roman" w:hAnsi="Times New Roman"/>
        </w:rPr>
      </w:pPr>
    </w:p>
    <w:p w14:paraId="616C711A" w14:textId="77777777" w:rsidR="00EE3C61" w:rsidRPr="009904A0" w:rsidRDefault="00EE3C61" w:rsidP="00EE3C61">
      <w:pPr>
        <w:suppressAutoHyphens w:val="0"/>
        <w:spacing w:after="160" w:line="259" w:lineRule="auto"/>
        <w:rPr>
          <w:rFonts w:ascii="Times New Roman" w:hAnsi="Times New Roman"/>
          <w:b/>
        </w:rPr>
      </w:pPr>
      <w:r w:rsidRPr="009904A0">
        <w:rPr>
          <w:rFonts w:ascii="Times New Roman" w:hAnsi="Times New Roman"/>
          <w:b/>
        </w:rPr>
        <w:br w:type="page"/>
      </w:r>
    </w:p>
    <w:p w14:paraId="183BE4F0" w14:textId="77777777" w:rsidR="00EE3C61" w:rsidRPr="009904A0" w:rsidRDefault="00EE3C61" w:rsidP="00EE3C61">
      <w:pPr>
        <w:pStyle w:val="Sarakstarindkopa1"/>
        <w:numPr>
          <w:ilvl w:val="3"/>
          <w:numId w:val="1"/>
        </w:numPr>
        <w:spacing w:line="240" w:lineRule="exact"/>
        <w:jc w:val="right"/>
        <w:rPr>
          <w:rFonts w:ascii="Times New Roman" w:hAnsi="Times New Roman"/>
          <w:bCs/>
        </w:rPr>
      </w:pPr>
      <w:r w:rsidRPr="009904A0">
        <w:rPr>
          <w:rFonts w:ascii="Times New Roman" w:hAnsi="Times New Roman"/>
          <w:bCs/>
        </w:rPr>
        <w:lastRenderedPageBreak/>
        <w:t>pielikums</w:t>
      </w:r>
    </w:p>
    <w:p w14:paraId="4CCA93A5" w14:textId="77777777" w:rsidR="00EE3C61" w:rsidRPr="009904A0" w:rsidRDefault="00EE3C61" w:rsidP="00EE3C61">
      <w:pPr>
        <w:spacing w:line="240" w:lineRule="exact"/>
        <w:jc w:val="center"/>
        <w:rPr>
          <w:rFonts w:ascii="Times New Roman" w:hAnsi="Times New Roman"/>
          <w:b/>
        </w:rPr>
      </w:pPr>
      <w:r w:rsidRPr="009904A0">
        <w:rPr>
          <w:rFonts w:ascii="Times New Roman" w:hAnsi="Times New Roman"/>
          <w:b/>
        </w:rPr>
        <w:t>TEHNISKĀ SPECIFIKĀCIJA</w:t>
      </w:r>
    </w:p>
    <w:p w14:paraId="128EED39" w14:textId="77777777" w:rsidR="00EE3C61" w:rsidRPr="009904A0" w:rsidRDefault="00EE3C61" w:rsidP="00EE3C61">
      <w:pPr>
        <w:spacing w:line="240" w:lineRule="exact"/>
        <w:jc w:val="center"/>
        <w:rPr>
          <w:rFonts w:ascii="Times New Roman" w:hAnsi="Times New Roman"/>
          <w:b/>
        </w:rPr>
      </w:pPr>
    </w:p>
    <w:p w14:paraId="676A951F" w14:textId="77777777" w:rsidR="00AB6E01" w:rsidRPr="009904A0" w:rsidRDefault="00AB6E01" w:rsidP="00AB6E01">
      <w:pPr>
        <w:jc w:val="center"/>
        <w:rPr>
          <w:rFonts w:ascii="Times New Roman" w:hAnsi="Times New Roman"/>
          <w:b/>
        </w:rPr>
      </w:pPr>
      <w:r w:rsidRPr="009904A0">
        <w:rPr>
          <w:rFonts w:ascii="Times New Roman" w:hAnsi="Times New Roman"/>
          <w:b/>
        </w:rPr>
        <w:t xml:space="preserve">ESF projekts "Automatizācijas rīki radošajām industrijām </w:t>
      </w:r>
      <w:proofErr w:type="spellStart"/>
      <w:r w:rsidRPr="009904A0">
        <w:rPr>
          <w:rFonts w:ascii="Times New Roman" w:hAnsi="Times New Roman"/>
          <w:b/>
        </w:rPr>
        <w:t>AutoRade</w:t>
      </w:r>
      <w:proofErr w:type="spellEnd"/>
      <w:r w:rsidRPr="009904A0">
        <w:rPr>
          <w:rFonts w:ascii="Times New Roman" w:hAnsi="Times New Roman"/>
          <w:b/>
        </w:rPr>
        <w:t xml:space="preserve">" </w:t>
      </w:r>
    </w:p>
    <w:p w14:paraId="7EE7BD18" w14:textId="77777777" w:rsidR="00AB6E01" w:rsidRPr="009904A0" w:rsidRDefault="00AB6E01" w:rsidP="00AB6E01">
      <w:pPr>
        <w:jc w:val="center"/>
        <w:rPr>
          <w:rFonts w:ascii="Times New Roman" w:hAnsi="Times New Roman"/>
          <w:b/>
        </w:rPr>
      </w:pPr>
      <w:r w:rsidRPr="009904A0">
        <w:rPr>
          <w:rFonts w:ascii="Times New Roman" w:hAnsi="Times New Roman"/>
          <w:b/>
        </w:rPr>
        <w:t>Nr. 8.2.3.0/22/A/004</w:t>
      </w:r>
    </w:p>
    <w:p w14:paraId="02AC3DB3" w14:textId="77777777" w:rsidR="00EE3C61" w:rsidRPr="009904A0" w:rsidRDefault="00EE3C61" w:rsidP="00EE3C61">
      <w:pPr>
        <w:spacing w:line="240" w:lineRule="exact"/>
        <w:jc w:val="center"/>
        <w:rPr>
          <w:rFonts w:ascii="Times New Roman" w:hAnsi="Times New Roman"/>
          <w:b/>
        </w:rPr>
      </w:pPr>
    </w:p>
    <w:p w14:paraId="013039EA" w14:textId="47BEF312" w:rsidR="00A849A9" w:rsidRPr="009904A0" w:rsidRDefault="004B3AA3" w:rsidP="609544A4">
      <w:pPr>
        <w:spacing w:line="240" w:lineRule="exact"/>
        <w:jc w:val="center"/>
        <w:rPr>
          <w:rFonts w:ascii="Times New Roman" w:hAnsi="Times New Roman"/>
          <w:b/>
          <w:bCs/>
        </w:rPr>
      </w:pPr>
      <w:r w:rsidRPr="009904A0">
        <w:rPr>
          <w:rFonts w:ascii="Times New Roman" w:hAnsi="Times New Roman"/>
          <w:b/>
          <w:bCs/>
        </w:rPr>
        <w:t>Tirgus izpētes i</w:t>
      </w:r>
      <w:r w:rsidR="00EE3C61" w:rsidRPr="009904A0">
        <w:rPr>
          <w:rFonts w:ascii="Times New Roman" w:hAnsi="Times New Roman"/>
          <w:b/>
          <w:bCs/>
        </w:rPr>
        <w:t>dentifikācijas Nr. EKA/</w:t>
      </w:r>
      <w:proofErr w:type="spellStart"/>
      <w:r w:rsidR="00AB6E01" w:rsidRPr="009904A0">
        <w:rPr>
          <w:rFonts w:ascii="Times New Roman" w:hAnsi="Times New Roman"/>
          <w:b/>
          <w:bCs/>
        </w:rPr>
        <w:t>AutoRade</w:t>
      </w:r>
      <w:proofErr w:type="spellEnd"/>
      <w:r w:rsidR="00EE3C61" w:rsidRPr="009904A0">
        <w:rPr>
          <w:rFonts w:ascii="Times New Roman" w:hAnsi="Times New Roman"/>
          <w:b/>
          <w:bCs/>
        </w:rPr>
        <w:t>/202</w:t>
      </w:r>
      <w:r w:rsidR="00AB6E01" w:rsidRPr="009904A0">
        <w:rPr>
          <w:rFonts w:ascii="Times New Roman" w:hAnsi="Times New Roman"/>
          <w:b/>
          <w:bCs/>
        </w:rPr>
        <w:t>3-</w:t>
      </w:r>
      <w:r w:rsidR="00DD0B6F" w:rsidRPr="009904A0">
        <w:rPr>
          <w:rFonts w:ascii="Times New Roman" w:hAnsi="Times New Roman"/>
          <w:b/>
          <w:bCs/>
        </w:rPr>
        <w:t>0</w:t>
      </w:r>
      <w:r w:rsidR="00385EB2" w:rsidRPr="009904A0">
        <w:rPr>
          <w:rFonts w:ascii="Times New Roman" w:hAnsi="Times New Roman"/>
          <w:b/>
          <w:bCs/>
        </w:rPr>
        <w:t>2</w:t>
      </w:r>
      <w:r w:rsidR="00EE3C61" w:rsidRPr="009904A0">
        <w:rPr>
          <w:rFonts w:ascii="Times New Roman" w:hAnsi="Times New Roman"/>
          <w:b/>
          <w:bCs/>
        </w:rPr>
        <w:t xml:space="preserve">, </w:t>
      </w:r>
    </w:p>
    <w:p w14:paraId="24C7ACCF" w14:textId="4ED3B403" w:rsidR="00EE3C61" w:rsidRPr="009904A0" w:rsidRDefault="00A849A9" w:rsidP="00A849A9">
      <w:pPr>
        <w:spacing w:line="240" w:lineRule="exact"/>
        <w:jc w:val="center"/>
        <w:rPr>
          <w:rFonts w:ascii="Times New Roman" w:hAnsi="Times New Roman"/>
          <w:b/>
        </w:rPr>
      </w:pPr>
      <w:r w:rsidRPr="009904A0">
        <w:rPr>
          <w:rFonts w:ascii="Times New Roman" w:hAnsi="Times New Roman"/>
          <w:b/>
        </w:rPr>
        <w:t>N</w:t>
      </w:r>
      <w:r w:rsidR="00EE3C61" w:rsidRPr="009904A0">
        <w:rPr>
          <w:rFonts w:ascii="Times New Roman" w:hAnsi="Times New Roman"/>
          <w:b/>
        </w:rPr>
        <w:t>osaukums</w:t>
      </w:r>
      <w:r w:rsidRPr="009904A0">
        <w:rPr>
          <w:rFonts w:ascii="Times New Roman" w:hAnsi="Times New Roman"/>
          <w:b/>
        </w:rPr>
        <w:t xml:space="preserve"> </w:t>
      </w:r>
      <w:r w:rsidR="00EE3C61" w:rsidRPr="009904A0">
        <w:rPr>
          <w:rFonts w:ascii="Times New Roman" w:hAnsi="Times New Roman"/>
          <w:b/>
        </w:rPr>
        <w:t>“</w:t>
      </w:r>
      <w:r w:rsidR="00762F9C" w:rsidRPr="009904A0">
        <w:rPr>
          <w:rFonts w:ascii="Times New Roman" w:hAnsi="Times New Roman"/>
          <w:b/>
        </w:rPr>
        <w:t>Laboratorijas aprīkojuma iegāde</w:t>
      </w:r>
      <w:r w:rsidR="00EE3C61" w:rsidRPr="009904A0">
        <w:rPr>
          <w:rFonts w:ascii="Times New Roman" w:hAnsi="Times New Roman"/>
          <w:b/>
        </w:rPr>
        <w:t>”</w:t>
      </w:r>
    </w:p>
    <w:p w14:paraId="1B3D3E32" w14:textId="77777777" w:rsidR="00EE3C61" w:rsidRPr="009904A0" w:rsidRDefault="00EE3C61" w:rsidP="00EE3C61">
      <w:pPr>
        <w:spacing w:line="240" w:lineRule="exact"/>
        <w:rPr>
          <w:rFonts w:ascii="Times New Roman" w:hAnsi="Times New Roman"/>
          <w:b/>
          <w:color w:val="1CAF96"/>
        </w:rPr>
      </w:pPr>
    </w:p>
    <w:p w14:paraId="1787C91A" w14:textId="37646149" w:rsidR="00EE3C61" w:rsidRPr="009904A0" w:rsidRDefault="001915D0" w:rsidP="00EE3C61">
      <w:pPr>
        <w:spacing w:line="240" w:lineRule="exact"/>
        <w:rPr>
          <w:rFonts w:ascii="Times New Roman" w:hAnsi="Times New Roman"/>
        </w:rPr>
      </w:pPr>
      <w:r w:rsidRPr="009904A0">
        <w:rPr>
          <w:rFonts w:ascii="Times New Roman" w:hAnsi="Times New Roman"/>
        </w:rPr>
        <w:t>Pretendentam jāpiegādā šād</w:t>
      </w:r>
      <w:r w:rsidR="00144DB8" w:rsidRPr="009904A0">
        <w:rPr>
          <w:rFonts w:ascii="Times New Roman" w:hAnsi="Times New Roman"/>
        </w:rPr>
        <w:t>s</w:t>
      </w:r>
      <w:r w:rsidRPr="009904A0">
        <w:rPr>
          <w:rFonts w:ascii="Times New Roman" w:hAnsi="Times New Roman"/>
        </w:rPr>
        <w:t xml:space="preserve"> </w:t>
      </w:r>
      <w:r w:rsidR="00144DB8" w:rsidRPr="009904A0">
        <w:rPr>
          <w:rFonts w:ascii="Times New Roman" w:hAnsi="Times New Roman"/>
        </w:rPr>
        <w:t>aprīkojums</w:t>
      </w:r>
      <w:r w:rsidRPr="009904A0">
        <w:rPr>
          <w:rFonts w:ascii="Times New Roman" w:hAnsi="Times New Roman"/>
        </w:rPr>
        <w:t>:</w:t>
      </w:r>
    </w:p>
    <w:p w14:paraId="2B9DF125" w14:textId="77777777" w:rsidR="001915D0" w:rsidRPr="009904A0" w:rsidRDefault="001915D0" w:rsidP="00EE3C61">
      <w:pPr>
        <w:spacing w:line="240" w:lineRule="exact"/>
        <w:rPr>
          <w:rFonts w:ascii="Times New Roman" w:hAnsi="Times New Roman"/>
        </w:rPr>
      </w:pPr>
    </w:p>
    <w:tbl>
      <w:tblPr>
        <w:tblStyle w:val="TableGrid"/>
        <w:tblW w:w="5107" w:type="pct"/>
        <w:tblLayout w:type="fixed"/>
        <w:tblLook w:val="04A0" w:firstRow="1" w:lastRow="0" w:firstColumn="1" w:lastColumn="0" w:noHBand="0" w:noVBand="1"/>
      </w:tblPr>
      <w:tblGrid>
        <w:gridCol w:w="562"/>
        <w:gridCol w:w="2606"/>
        <w:gridCol w:w="858"/>
        <w:gridCol w:w="5183"/>
      </w:tblGrid>
      <w:tr w:rsidR="00DD0B6F" w:rsidRPr="009904A0" w14:paraId="31EFF987" w14:textId="134ECE38" w:rsidTr="019F5467">
        <w:trPr>
          <w:tblHeader/>
        </w:trPr>
        <w:tc>
          <w:tcPr>
            <w:tcW w:w="305" w:type="pct"/>
            <w:shd w:val="clear" w:color="auto" w:fill="D9D9D9" w:themeFill="background1" w:themeFillShade="D9"/>
            <w:vAlign w:val="center"/>
          </w:tcPr>
          <w:p w14:paraId="632D6AEF" w14:textId="77777777" w:rsidR="004B26D2" w:rsidRPr="009904A0" w:rsidRDefault="004B26D2" w:rsidP="00DD0B6F">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1415" w:type="pct"/>
            <w:shd w:val="clear" w:color="auto" w:fill="D9D9D9" w:themeFill="background1" w:themeFillShade="D9"/>
            <w:vAlign w:val="center"/>
          </w:tcPr>
          <w:p w14:paraId="606C3641" w14:textId="77777777" w:rsidR="004B26D2" w:rsidRPr="009904A0" w:rsidRDefault="004B26D2" w:rsidP="00DD0B6F">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466" w:type="pct"/>
            <w:shd w:val="clear" w:color="auto" w:fill="D9D9D9" w:themeFill="background1" w:themeFillShade="D9"/>
            <w:vAlign w:val="center"/>
          </w:tcPr>
          <w:p w14:paraId="326A4543" w14:textId="77777777" w:rsidR="004B26D2" w:rsidRPr="009904A0" w:rsidRDefault="004B26D2" w:rsidP="00DD0B6F">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Skaits</w:t>
            </w:r>
          </w:p>
        </w:tc>
        <w:tc>
          <w:tcPr>
            <w:tcW w:w="2814" w:type="pct"/>
            <w:shd w:val="clear" w:color="auto" w:fill="D9D9D9" w:themeFill="background1" w:themeFillShade="D9"/>
            <w:vAlign w:val="center"/>
          </w:tcPr>
          <w:p w14:paraId="5149F503" w14:textId="324B3681" w:rsidR="004B26D2" w:rsidRPr="009904A0" w:rsidRDefault="004B26D2" w:rsidP="00DD0B6F">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Specifiskie parametri</w:t>
            </w:r>
          </w:p>
        </w:tc>
      </w:tr>
      <w:tr w:rsidR="004B26D2" w:rsidRPr="009904A0" w14:paraId="7E11C6A7" w14:textId="471F042B" w:rsidTr="019F5467">
        <w:tc>
          <w:tcPr>
            <w:tcW w:w="305" w:type="pct"/>
          </w:tcPr>
          <w:p w14:paraId="5E446FE1" w14:textId="77777777" w:rsidR="004B26D2" w:rsidRPr="009904A0" w:rsidRDefault="004B26D2" w:rsidP="00CC03ED">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028501A7" w14:textId="1559972F" w:rsidR="004B26D2" w:rsidRPr="009904A0" w:rsidRDefault="004B26D2" w:rsidP="00CC03ED">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3D Printeris</w:t>
            </w:r>
          </w:p>
        </w:tc>
        <w:tc>
          <w:tcPr>
            <w:tcW w:w="466" w:type="pct"/>
          </w:tcPr>
          <w:p w14:paraId="439D2142" w14:textId="13F1DC11" w:rsidR="004B26D2" w:rsidRPr="009904A0" w:rsidRDefault="004B26D2" w:rsidP="00CC03ED">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555300F9" w14:textId="57D32E99" w:rsidR="004B26D2" w:rsidRPr="009904A0" w:rsidRDefault="004B26D2" w:rsidP="00394E39">
            <w:pPr>
              <w:widowControl w:val="0"/>
              <w:pBdr>
                <w:top w:val="nil"/>
                <w:left w:val="nil"/>
                <w:bottom w:val="nil"/>
                <w:right w:val="nil"/>
                <w:between w:val="nil"/>
              </w:pBdr>
              <w:shd w:val="clear" w:color="auto" w:fill="FFFFFF"/>
              <w:ind w:left="17"/>
              <w:rPr>
                <w:rFonts w:ascii="Times New Roman" w:eastAsia="Times New Roman" w:hAnsi="Times New Roman"/>
              </w:rPr>
            </w:pPr>
            <w:proofErr w:type="spellStart"/>
            <w:r w:rsidRPr="009904A0">
              <w:rPr>
                <w:rFonts w:ascii="Times New Roman" w:eastAsia="Times New Roman" w:hAnsi="Times New Roman"/>
              </w:rPr>
              <w:t>Multifunkcionāls</w:t>
            </w:r>
            <w:proofErr w:type="spellEnd"/>
            <w:r w:rsidRPr="009904A0">
              <w:rPr>
                <w:rFonts w:ascii="Times New Roman" w:eastAsia="Times New Roman" w:hAnsi="Times New Roman"/>
              </w:rPr>
              <w:t xml:space="preserve"> 3D printeris. </w:t>
            </w:r>
          </w:p>
          <w:p w14:paraId="5BAF8F2D" w14:textId="20CA7C48" w:rsidR="004B26D2" w:rsidRPr="009904A0" w:rsidRDefault="004B26D2" w:rsidP="019F5467">
            <w:pPr>
              <w:widowControl w:val="0"/>
              <w:pBdr>
                <w:top w:val="nil"/>
                <w:left w:val="nil"/>
                <w:bottom w:val="nil"/>
                <w:right w:val="nil"/>
                <w:between w:val="nil"/>
              </w:pBdr>
              <w:shd w:val="clear" w:color="auto" w:fill="FFFFFF" w:themeFill="background1"/>
              <w:ind w:left="17"/>
              <w:rPr>
                <w:rFonts w:ascii="Times New Roman" w:eastAsia="Times New Roman" w:hAnsi="Times New Roman"/>
              </w:rPr>
            </w:pPr>
            <w:proofErr w:type="spellStart"/>
            <w:r w:rsidRPr="009904A0">
              <w:rPr>
                <w:rFonts w:ascii="Times New Roman" w:eastAsia="Times New Roman" w:hAnsi="Times New Roman"/>
              </w:rPr>
              <w:t>Snapmaker</w:t>
            </w:r>
            <w:proofErr w:type="spellEnd"/>
            <w:r w:rsidRPr="009904A0">
              <w:rPr>
                <w:rFonts w:ascii="Times New Roman" w:eastAsia="Times New Roman" w:hAnsi="Times New Roman"/>
              </w:rPr>
              <w:t xml:space="preserve"> 2.0 3-in-1 3D vai ekvivalents, kas nodrošina vismaz </w:t>
            </w:r>
            <w:r w:rsidR="1802F0A6" w:rsidRPr="009904A0">
              <w:rPr>
                <w:rFonts w:ascii="Times New Roman" w:eastAsia="Times New Roman" w:hAnsi="Times New Roman"/>
              </w:rPr>
              <w:t xml:space="preserve">šādas </w:t>
            </w:r>
            <w:r w:rsidRPr="009904A0">
              <w:rPr>
                <w:rFonts w:ascii="Times New Roman" w:eastAsia="Times New Roman" w:hAnsi="Times New Roman"/>
              </w:rPr>
              <w:t>funkcijas:</w:t>
            </w:r>
          </w:p>
          <w:p w14:paraId="56549A6E" w14:textId="4CD14FE4"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3D drukāšana</w:t>
            </w:r>
            <w:r w:rsidR="02B99C33" w:rsidRPr="009904A0">
              <w:rPr>
                <w:rFonts w:ascii="Times New Roman" w:eastAsia="Times New Roman" w:hAnsi="Times New Roman"/>
              </w:rPr>
              <w:t>;</w:t>
            </w:r>
          </w:p>
          <w:p w14:paraId="0DD7FF9D" w14:textId="7A4EEE2D"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lāzer griešana un gravēšana</w:t>
            </w:r>
            <w:r w:rsidR="26E103A7" w:rsidRPr="009904A0">
              <w:rPr>
                <w:rFonts w:ascii="Times New Roman" w:eastAsia="Times New Roman" w:hAnsi="Times New Roman"/>
              </w:rPr>
              <w:t>;</w:t>
            </w:r>
          </w:p>
          <w:p w14:paraId="0BEFB892" w14:textId="66E9E3BB" w:rsidR="004B26D2" w:rsidRPr="009904A0" w:rsidRDefault="004B26D2" w:rsidP="019F5467">
            <w:pPr>
              <w:pStyle w:val="ListParagraph"/>
              <w:widowControl w:val="0"/>
              <w:numPr>
                <w:ilvl w:val="0"/>
                <w:numId w:val="29"/>
              </w:numPr>
              <w:pBdr>
                <w:top w:val="nil"/>
                <w:left w:val="nil"/>
                <w:bottom w:val="nil"/>
                <w:right w:val="nil"/>
                <w:between w:val="nil"/>
              </w:pBdr>
              <w:shd w:val="clear" w:color="auto" w:fill="FFFFFF" w:themeFill="background1"/>
              <w:rPr>
                <w:rFonts w:ascii="Times New Roman" w:eastAsia="Times New Roman" w:hAnsi="Times New Roman"/>
              </w:rPr>
            </w:pPr>
            <w:r w:rsidRPr="009904A0">
              <w:rPr>
                <w:rFonts w:ascii="Times New Roman" w:eastAsia="Times New Roman" w:hAnsi="Times New Roman"/>
              </w:rPr>
              <w:t>CNC funkcija</w:t>
            </w:r>
            <w:r w:rsidR="5AACA557" w:rsidRPr="009904A0">
              <w:rPr>
                <w:rFonts w:ascii="Times New Roman" w:eastAsia="Times New Roman" w:hAnsi="Times New Roman"/>
              </w:rPr>
              <w:t>.</w:t>
            </w:r>
          </w:p>
        </w:tc>
      </w:tr>
      <w:tr w:rsidR="004B26D2" w:rsidRPr="009904A0" w14:paraId="03A76EEC" w14:textId="06455641" w:rsidTr="019F5467">
        <w:tc>
          <w:tcPr>
            <w:tcW w:w="305" w:type="pct"/>
          </w:tcPr>
          <w:p w14:paraId="0AFEF82C" w14:textId="77777777" w:rsidR="004B26D2" w:rsidRPr="009904A0" w:rsidRDefault="004B26D2" w:rsidP="00CC03ED">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72835B11" w14:textId="6C611DE1" w:rsidR="004B26D2" w:rsidRPr="009904A0" w:rsidRDefault="004B26D2" w:rsidP="00CC03ED">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Dator</w:t>
            </w:r>
            <w:r w:rsidR="009904A0" w:rsidRPr="009904A0">
              <w:rPr>
                <w:rFonts w:ascii="Times New Roman" w:hAnsi="Times New Roman"/>
                <w:color w:val="000000"/>
              </w:rPr>
              <w:t>a</w:t>
            </w:r>
            <w:r w:rsidRPr="009904A0">
              <w:rPr>
                <w:rFonts w:ascii="Times New Roman" w:hAnsi="Times New Roman"/>
                <w:color w:val="000000"/>
              </w:rPr>
              <w:t xml:space="preserve"> komplekts ar monitoru</w:t>
            </w:r>
          </w:p>
        </w:tc>
        <w:tc>
          <w:tcPr>
            <w:tcW w:w="466" w:type="pct"/>
          </w:tcPr>
          <w:p w14:paraId="34498606" w14:textId="4F4C2019" w:rsidR="004B26D2" w:rsidRPr="009904A0" w:rsidRDefault="004B26D2" w:rsidP="00CC03ED">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18</w:t>
            </w:r>
          </w:p>
        </w:tc>
        <w:tc>
          <w:tcPr>
            <w:tcW w:w="2814" w:type="pct"/>
          </w:tcPr>
          <w:p w14:paraId="30C69AF9" w14:textId="14AE00AE" w:rsidR="004B26D2" w:rsidRPr="009904A0" w:rsidRDefault="004B26D2" w:rsidP="00C11C6E">
            <w:pPr>
              <w:pStyle w:val="ListParagraph"/>
              <w:ind w:left="0"/>
              <w:rPr>
                <w:rFonts w:ascii="Times New Roman" w:hAnsi="Times New Roman"/>
                <w:color w:val="000000"/>
              </w:rPr>
            </w:pPr>
            <w:r w:rsidRPr="009904A0">
              <w:rPr>
                <w:rFonts w:ascii="Times New Roman" w:hAnsi="Times New Roman"/>
                <w:b/>
                <w:color w:val="000000"/>
              </w:rPr>
              <w:t>Dators</w:t>
            </w:r>
            <w:r w:rsidRPr="009904A0">
              <w:rPr>
                <w:rFonts w:ascii="Times New Roman" w:hAnsi="Times New Roman"/>
                <w:color w:val="000000"/>
              </w:rPr>
              <w:t>:</w:t>
            </w:r>
            <w:r w:rsidR="009904A0" w:rsidRPr="009904A0">
              <w:rPr>
                <w:rFonts w:ascii="Times New Roman" w:hAnsi="Times New Roman"/>
                <w:color w:val="000000"/>
              </w:rPr>
              <w:t xml:space="preserve"> </w:t>
            </w:r>
            <w:proofErr w:type="spellStart"/>
            <w:r w:rsidRPr="009904A0">
              <w:rPr>
                <w:rFonts w:ascii="Times New Roman" w:hAnsi="Times New Roman"/>
                <w:color w:val="000000" w:themeColor="text1"/>
              </w:rPr>
              <w:t>Apple</w:t>
            </w:r>
            <w:proofErr w:type="spellEnd"/>
            <w:r w:rsidRPr="009904A0">
              <w:rPr>
                <w:rFonts w:ascii="Times New Roman" w:hAnsi="Times New Roman"/>
                <w:color w:val="000000" w:themeColor="text1"/>
              </w:rPr>
              <w:t xml:space="preserve"> Mac Mini M2 vai ekvivalents. </w:t>
            </w:r>
          </w:p>
          <w:p w14:paraId="6893E619" w14:textId="6DF12AD0"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color w:val="000000" w:themeColor="text1"/>
              </w:rPr>
              <w:t>RAM – vism</w:t>
            </w:r>
            <w:r w:rsidRPr="009904A0">
              <w:rPr>
                <w:rFonts w:ascii="Times New Roman" w:hAnsi="Times New Roman"/>
              </w:rPr>
              <w:t xml:space="preserve">az </w:t>
            </w:r>
            <w:r w:rsidR="00DB1DB3" w:rsidRPr="009904A0">
              <w:rPr>
                <w:rFonts w:ascii="Times New Roman" w:hAnsi="Times New Roman"/>
              </w:rPr>
              <w:t xml:space="preserve">32 </w:t>
            </w:r>
            <w:r w:rsidRPr="009904A0">
              <w:rPr>
                <w:rFonts w:ascii="Times New Roman" w:hAnsi="Times New Roman"/>
              </w:rPr>
              <w:t xml:space="preserve">GB; </w:t>
            </w:r>
          </w:p>
          <w:p w14:paraId="1ABD376C" w14:textId="2BC48E1F"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SSD vismaz 256 GB;</w:t>
            </w:r>
          </w:p>
          <w:p w14:paraId="18F2C30C" w14:textId="06A9034A" w:rsidR="004B26D2"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 xml:space="preserve">OS </w:t>
            </w:r>
            <w:proofErr w:type="spellStart"/>
            <w:r w:rsidR="008B6B3B" w:rsidRPr="009904A0">
              <w:rPr>
                <w:rFonts w:ascii="Times New Roman" w:hAnsi="Times New Roman"/>
              </w:rPr>
              <w:t>macOS</w:t>
            </w:r>
            <w:proofErr w:type="spellEnd"/>
            <w:r w:rsidR="003A05C9" w:rsidRPr="009904A0">
              <w:rPr>
                <w:rFonts w:ascii="Times New Roman" w:hAnsi="Times New Roman"/>
              </w:rPr>
              <w:t xml:space="preserve"> </w:t>
            </w:r>
            <w:proofErr w:type="spellStart"/>
            <w:r w:rsidR="003A05C9" w:rsidRPr="009904A0">
              <w:rPr>
                <w:rFonts w:ascii="Times New Roman" w:hAnsi="Times New Roman"/>
              </w:rPr>
              <w:t>Ventura</w:t>
            </w:r>
            <w:proofErr w:type="spellEnd"/>
            <w:r w:rsidR="64B40B4E" w:rsidRPr="009904A0">
              <w:rPr>
                <w:rFonts w:ascii="Times New Roman" w:hAnsi="Times New Roman"/>
              </w:rPr>
              <w:t>.</w:t>
            </w:r>
          </w:p>
          <w:p w14:paraId="7CA52518" w14:textId="505B2828" w:rsidR="004B26D2" w:rsidRPr="009904A0" w:rsidRDefault="004B26D2" w:rsidP="007C4CB5">
            <w:pPr>
              <w:ind w:left="-39"/>
              <w:rPr>
                <w:rFonts w:ascii="Times New Roman" w:hAnsi="Times New Roman"/>
                <w:color w:val="000000"/>
              </w:rPr>
            </w:pPr>
            <w:r w:rsidRPr="009904A0">
              <w:rPr>
                <w:rFonts w:ascii="Times New Roman" w:hAnsi="Times New Roman"/>
                <w:b/>
                <w:bCs/>
              </w:rPr>
              <w:t>Monitors</w:t>
            </w:r>
            <w:r w:rsidRPr="009904A0">
              <w:rPr>
                <w:rFonts w:ascii="Times New Roman" w:hAnsi="Times New Roman"/>
              </w:rPr>
              <w:t xml:space="preserve">: </w:t>
            </w:r>
            <w:proofErr w:type="spellStart"/>
            <w:r w:rsidRPr="009904A0">
              <w:rPr>
                <w:rFonts w:ascii="Times New Roman" w:hAnsi="Times New Roman"/>
                <w:color w:val="000000"/>
                <w:szCs w:val="22"/>
              </w:rPr>
              <w:t>Benq</w:t>
            </w:r>
            <w:proofErr w:type="spellEnd"/>
            <w:r w:rsidRPr="009904A0">
              <w:rPr>
                <w:rFonts w:ascii="Times New Roman" w:hAnsi="Times New Roman"/>
                <w:color w:val="000000"/>
                <w:szCs w:val="22"/>
              </w:rPr>
              <w:t xml:space="preserve"> PD2725U 27" vai ekvivalents</w:t>
            </w:r>
            <w:r w:rsidRPr="009904A0">
              <w:rPr>
                <w:rFonts w:ascii="Times New Roman" w:hAnsi="Times New Roman"/>
                <w:color w:val="000000"/>
              </w:rPr>
              <w:t>.</w:t>
            </w:r>
          </w:p>
          <w:p w14:paraId="7D20B09C" w14:textId="64FC5B69"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6A243C44" w14:textId="3582F57D"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0B28F69D" w14:textId="1E04EDBA" w:rsidR="004B26D2" w:rsidRPr="009904A0" w:rsidRDefault="004B26D2" w:rsidP="007C4CB5">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3D89ACD1" w14:textId="7A5FDFB2"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pieslēgumi</w:t>
            </w:r>
            <w:proofErr w:type="spellEnd"/>
            <w:r w:rsidRPr="009904A0">
              <w:rPr>
                <w:rFonts w:ascii="Times New Roman" w:eastAsia="Times New Roman" w:hAnsi="Times New Roman"/>
              </w:rPr>
              <w:t xml:space="preserve"> vismaz </w:t>
            </w:r>
            <w:r w:rsidR="004B26D2" w:rsidRPr="009904A0">
              <w:rPr>
                <w:rFonts w:ascii="Times New Roman" w:eastAsia="Times New Roman" w:hAnsi="Times New Roman"/>
              </w:rPr>
              <w:t xml:space="preserve">- HDMI, </w:t>
            </w:r>
            <w:proofErr w:type="spellStart"/>
            <w:r w:rsidR="004B26D2" w:rsidRPr="009904A0">
              <w:rPr>
                <w:rFonts w:ascii="Times New Roman" w:eastAsia="Times New Roman" w:hAnsi="Times New Roman"/>
              </w:rPr>
              <w:t>Thunderbolt</w:t>
            </w:r>
            <w:proofErr w:type="spellEnd"/>
            <w:r w:rsidR="004B26D2" w:rsidRPr="009904A0">
              <w:rPr>
                <w:rFonts w:ascii="Times New Roman" w:eastAsia="Times New Roman" w:hAnsi="Times New Roman"/>
              </w:rPr>
              <w:t xml:space="preserve">,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2E2ABE98" w14:textId="3E3CB5CC" w:rsidR="004B26D2" w:rsidRPr="009904A0" w:rsidRDefault="780F8AC9" w:rsidP="007C4CB5">
            <w:pPr>
              <w:pStyle w:val="ListParagraph"/>
              <w:numPr>
                <w:ilvl w:val="0"/>
                <w:numId w:val="27"/>
              </w:numPr>
              <w:ind w:left="209" w:hanging="218"/>
              <w:rPr>
                <w:rFonts w:ascii="Times New Roman" w:hAnsi="Times New Roman"/>
                <w:color w:val="000000"/>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sidRPr="009904A0">
              <w:rPr>
                <w:rFonts w:ascii="Times New Roman" w:eastAsia="Times New Roman" w:hAnsi="Times New Roman"/>
              </w:rPr>
              <w:t xml:space="preserve">vismaz </w:t>
            </w:r>
            <w:r w:rsidR="004B26D2" w:rsidRPr="009904A0">
              <w:rPr>
                <w:rFonts w:ascii="Times New Roman" w:eastAsia="Times New Roman" w:hAnsi="Times New Roman"/>
              </w:rPr>
              <w:t>3840 x 2160, 4K</w:t>
            </w:r>
            <w:r w:rsidR="4EEA3E9B" w:rsidRPr="009904A0">
              <w:rPr>
                <w:rFonts w:ascii="Times New Roman" w:eastAsia="Times New Roman" w:hAnsi="Times New Roman"/>
              </w:rPr>
              <w:t>;</w:t>
            </w:r>
          </w:p>
          <w:p w14:paraId="2D0AB216" w14:textId="7913D8A2" w:rsidR="004B26D2" w:rsidRPr="009904A0" w:rsidRDefault="4EEA3E9B" w:rsidP="00F426C7">
            <w:pPr>
              <w:pStyle w:val="ListParagraph"/>
              <w:numPr>
                <w:ilvl w:val="0"/>
                <w:numId w:val="27"/>
              </w:numPr>
              <w:ind w:left="209" w:hanging="218"/>
              <w:rPr>
                <w:rFonts w:ascii="Times New Roman" w:hAnsi="Times New Roman"/>
                <w:color w:val="000000"/>
              </w:rPr>
            </w:pPr>
            <w:r w:rsidRPr="009904A0">
              <w:rPr>
                <w:rFonts w:ascii="Times New Roman" w:hAnsi="Times New Roman"/>
                <w:color w:val="000000" w:themeColor="text1"/>
              </w:rPr>
              <w:t>i</w:t>
            </w:r>
            <w:r w:rsidR="004B26D2" w:rsidRPr="009904A0">
              <w:rPr>
                <w:rFonts w:ascii="Times New Roman" w:hAnsi="Times New Roman"/>
                <w:color w:val="000000" w:themeColor="text1"/>
              </w:rPr>
              <w:t>r ekrāna kalibrēšanas iespējas</w:t>
            </w:r>
            <w:r w:rsidR="4B763914" w:rsidRPr="009904A0">
              <w:rPr>
                <w:rFonts w:ascii="Times New Roman" w:hAnsi="Times New Roman"/>
                <w:color w:val="000000" w:themeColor="text1"/>
              </w:rPr>
              <w:t>.</w:t>
            </w:r>
          </w:p>
        </w:tc>
      </w:tr>
      <w:tr w:rsidR="004B26D2" w:rsidRPr="009904A0" w14:paraId="09DB9778" w14:textId="77777777" w:rsidTr="019F5467">
        <w:tc>
          <w:tcPr>
            <w:tcW w:w="305" w:type="pct"/>
          </w:tcPr>
          <w:p w14:paraId="77CC31DD"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6FA1D7A1" w14:textId="415B15FA"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 xml:space="preserve">Adobe </w:t>
            </w:r>
            <w:proofErr w:type="spellStart"/>
            <w:r w:rsidRPr="009904A0">
              <w:rPr>
                <w:rFonts w:ascii="Times New Roman" w:hAnsi="Times New Roman"/>
                <w:color w:val="000000"/>
              </w:rPr>
              <w:t>Creative</w:t>
            </w:r>
            <w:proofErr w:type="spellEnd"/>
            <w:r w:rsidRPr="009904A0">
              <w:rPr>
                <w:rFonts w:ascii="Times New Roman" w:hAnsi="Times New Roman"/>
                <w:color w:val="000000"/>
              </w:rPr>
              <w:t xml:space="preserve"> </w:t>
            </w:r>
            <w:proofErr w:type="spellStart"/>
            <w:r w:rsidRPr="009904A0">
              <w:rPr>
                <w:rFonts w:ascii="Times New Roman" w:hAnsi="Times New Roman"/>
                <w:color w:val="000000"/>
              </w:rPr>
              <w:t>Cloude</w:t>
            </w:r>
            <w:proofErr w:type="spellEnd"/>
            <w:r w:rsidRPr="009904A0">
              <w:rPr>
                <w:rFonts w:ascii="Times New Roman" w:hAnsi="Times New Roman"/>
                <w:color w:val="000000"/>
              </w:rPr>
              <w:t xml:space="preserve"> licences</w:t>
            </w:r>
          </w:p>
        </w:tc>
        <w:tc>
          <w:tcPr>
            <w:tcW w:w="466" w:type="pct"/>
          </w:tcPr>
          <w:p w14:paraId="2EDA2E81" w14:textId="16F4EE77"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15</w:t>
            </w:r>
          </w:p>
        </w:tc>
        <w:tc>
          <w:tcPr>
            <w:tcW w:w="2814" w:type="pct"/>
          </w:tcPr>
          <w:p w14:paraId="59FC4D3C" w14:textId="77777777" w:rsidR="004B26D2" w:rsidRDefault="004B26D2" w:rsidP="00F426C7">
            <w:pPr>
              <w:widowControl w:val="0"/>
              <w:pBdr>
                <w:top w:val="nil"/>
                <w:left w:val="nil"/>
                <w:bottom w:val="nil"/>
                <w:right w:val="nil"/>
                <w:between w:val="nil"/>
              </w:pBdr>
              <w:shd w:val="clear" w:color="auto" w:fill="FFFFFF"/>
              <w:ind w:left="17"/>
              <w:rPr>
                <w:rFonts w:ascii="Times New Roman" w:hAnsi="Times New Roman"/>
                <w:color w:val="000000"/>
              </w:rPr>
            </w:pPr>
            <w:r w:rsidRPr="009904A0">
              <w:rPr>
                <w:rFonts w:ascii="Times New Roman" w:hAnsi="Times New Roman"/>
                <w:color w:val="000000"/>
              </w:rPr>
              <w:t xml:space="preserve">Iekļaujot </w:t>
            </w:r>
            <w:proofErr w:type="spellStart"/>
            <w:r w:rsidRPr="009904A0">
              <w:rPr>
                <w:rFonts w:ascii="Times New Roman" w:hAnsi="Times New Roman"/>
                <w:color w:val="000000"/>
              </w:rPr>
              <w:t>Lightroom</w:t>
            </w:r>
            <w:proofErr w:type="spellEnd"/>
          </w:p>
          <w:p w14:paraId="67C4F443" w14:textId="0CB2307A" w:rsidR="006E3952" w:rsidRPr="009904A0" w:rsidRDefault="006E3952" w:rsidP="00F426C7">
            <w:pPr>
              <w:widowControl w:val="0"/>
              <w:pBdr>
                <w:top w:val="nil"/>
                <w:left w:val="nil"/>
                <w:bottom w:val="nil"/>
                <w:right w:val="nil"/>
                <w:between w:val="nil"/>
              </w:pBdr>
              <w:shd w:val="clear" w:color="auto" w:fill="FFFFFF"/>
              <w:ind w:left="17"/>
              <w:rPr>
                <w:rFonts w:ascii="Times New Roman" w:eastAsia="Times New Roman" w:hAnsi="Times New Roman"/>
              </w:rPr>
            </w:pPr>
            <w:r>
              <w:rPr>
                <w:rFonts w:ascii="Times New Roman" w:eastAsia="Times New Roman" w:hAnsi="Times New Roman"/>
              </w:rPr>
              <w:t xml:space="preserve">Licences </w:t>
            </w:r>
            <w:r w:rsidR="00AB6E5D">
              <w:rPr>
                <w:rFonts w:ascii="Times New Roman" w:eastAsia="Times New Roman" w:hAnsi="Times New Roman"/>
              </w:rPr>
              <w:t>termiņš</w:t>
            </w:r>
            <w:r>
              <w:rPr>
                <w:rFonts w:ascii="Times New Roman" w:eastAsia="Times New Roman" w:hAnsi="Times New Roman"/>
              </w:rPr>
              <w:t xml:space="preserve"> </w:t>
            </w:r>
            <w:r w:rsidR="00AB6E5D">
              <w:rPr>
                <w:rFonts w:ascii="Times New Roman" w:eastAsia="Times New Roman" w:hAnsi="Times New Roman"/>
              </w:rPr>
              <w:t xml:space="preserve">vismaz </w:t>
            </w:r>
            <w:r>
              <w:rPr>
                <w:rFonts w:ascii="Times New Roman" w:eastAsia="Times New Roman" w:hAnsi="Times New Roman"/>
              </w:rPr>
              <w:t>1(viens) gads</w:t>
            </w:r>
          </w:p>
        </w:tc>
      </w:tr>
      <w:tr w:rsidR="004B26D2" w:rsidRPr="009904A0" w14:paraId="03F33C36" w14:textId="780E2728" w:rsidTr="019F5467">
        <w:tc>
          <w:tcPr>
            <w:tcW w:w="305" w:type="pct"/>
          </w:tcPr>
          <w:p w14:paraId="495705F0"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728FFDDD" w14:textId="77777777"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Grafiskās planšetes</w:t>
            </w:r>
          </w:p>
          <w:p w14:paraId="2A8B967D" w14:textId="54CF2696" w:rsidR="004B26D2" w:rsidRPr="009904A0" w:rsidRDefault="004B26D2" w:rsidP="0064773E">
            <w:pPr>
              <w:widowControl w:val="0"/>
              <w:pBdr>
                <w:top w:val="nil"/>
                <w:left w:val="nil"/>
                <w:bottom w:val="nil"/>
                <w:right w:val="nil"/>
                <w:between w:val="nil"/>
              </w:pBdr>
              <w:shd w:val="clear" w:color="auto" w:fill="FFFFFF"/>
              <w:jc w:val="both"/>
              <w:rPr>
                <w:rFonts w:ascii="Times New Roman" w:eastAsia="Times New Roman" w:hAnsi="Times New Roman"/>
              </w:rPr>
            </w:pPr>
          </w:p>
        </w:tc>
        <w:tc>
          <w:tcPr>
            <w:tcW w:w="466" w:type="pct"/>
          </w:tcPr>
          <w:p w14:paraId="48190C21" w14:textId="6A851559"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14</w:t>
            </w:r>
          </w:p>
        </w:tc>
        <w:tc>
          <w:tcPr>
            <w:tcW w:w="2814" w:type="pct"/>
          </w:tcPr>
          <w:p w14:paraId="194CF830" w14:textId="4789674F" w:rsidR="004B26D2" w:rsidRPr="009904A0" w:rsidRDefault="1DA700EF"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z</w:t>
            </w:r>
            <w:r w:rsidR="004B26D2" w:rsidRPr="009904A0">
              <w:rPr>
                <w:rFonts w:ascii="Times New Roman" w:eastAsia="Times New Roman" w:hAnsi="Times New Roman"/>
              </w:rPr>
              <w:t>īmēšanas laukums vismaz 250</w:t>
            </w:r>
            <w:r w:rsidR="009904A0" w:rsidRPr="009904A0">
              <w:rPr>
                <w:rFonts w:ascii="Times New Roman" w:eastAsia="Times New Roman" w:hAnsi="Times New Roman"/>
              </w:rPr>
              <w:t> </w:t>
            </w:r>
            <w:r w:rsidR="004B26D2" w:rsidRPr="009904A0">
              <w:rPr>
                <w:rFonts w:ascii="Times New Roman" w:eastAsia="Times New Roman" w:hAnsi="Times New Roman"/>
              </w:rPr>
              <w:t>mm x 155</w:t>
            </w:r>
            <w:r w:rsidR="009904A0" w:rsidRPr="009904A0">
              <w:rPr>
                <w:rFonts w:ascii="Times New Roman" w:eastAsia="Times New Roman" w:hAnsi="Times New Roman"/>
              </w:rPr>
              <w:t> </w:t>
            </w:r>
            <w:r w:rsidR="004B26D2" w:rsidRPr="009904A0">
              <w:rPr>
                <w:rFonts w:ascii="Times New Roman" w:eastAsia="Times New Roman" w:hAnsi="Times New Roman"/>
              </w:rPr>
              <w:t>mm</w:t>
            </w:r>
            <w:r w:rsidR="4F8F5FCC" w:rsidRPr="009904A0">
              <w:rPr>
                <w:rFonts w:ascii="Times New Roman" w:eastAsia="Times New Roman" w:hAnsi="Times New Roman"/>
              </w:rPr>
              <w:t>;</w:t>
            </w:r>
          </w:p>
          <w:p w14:paraId="52E32D19" w14:textId="484A2389" w:rsidR="004B26D2" w:rsidRPr="009904A0" w:rsidRDefault="2E8A138E"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ildspalva vismaz ar 4096 spiedien</w:t>
            </w:r>
            <w:r w:rsidR="009904A0" w:rsidRPr="009904A0">
              <w:rPr>
                <w:rFonts w:ascii="Times New Roman" w:eastAsia="Times New Roman" w:hAnsi="Times New Roman"/>
              </w:rPr>
              <w:t>a</w:t>
            </w:r>
            <w:r w:rsidR="004B26D2" w:rsidRPr="009904A0">
              <w:rPr>
                <w:rFonts w:ascii="Times New Roman" w:eastAsia="Times New Roman" w:hAnsi="Times New Roman"/>
              </w:rPr>
              <w:t xml:space="preserve"> jutības līmeņiem</w:t>
            </w:r>
            <w:r w:rsidR="36C3DBC8" w:rsidRPr="009904A0">
              <w:rPr>
                <w:rFonts w:ascii="Times New Roman" w:eastAsia="Times New Roman" w:hAnsi="Times New Roman"/>
              </w:rPr>
              <w:t>;</w:t>
            </w:r>
            <w:r w:rsidR="004B26D2" w:rsidRPr="009904A0">
              <w:rPr>
                <w:rFonts w:ascii="Times New Roman" w:eastAsia="Times New Roman" w:hAnsi="Times New Roman"/>
              </w:rPr>
              <w:t xml:space="preserve"> precizitāte +/- 0,25 mm, </w:t>
            </w:r>
            <w:proofErr w:type="spellStart"/>
            <w:r w:rsidR="004B26D2" w:rsidRPr="009904A0">
              <w:rPr>
                <w:rFonts w:ascii="Times New Roman" w:eastAsia="Times New Roman" w:hAnsi="Times New Roman"/>
              </w:rPr>
              <w:t>Bluetooth</w:t>
            </w:r>
            <w:proofErr w:type="spellEnd"/>
            <w:r w:rsidR="004B26D2" w:rsidRPr="009904A0">
              <w:rPr>
                <w:rFonts w:ascii="Times New Roman" w:eastAsia="Times New Roman" w:hAnsi="Times New Roman"/>
              </w:rPr>
              <w:t xml:space="preserve"> savienojums</w:t>
            </w:r>
            <w:r w:rsidR="754BD4C6" w:rsidRPr="009904A0">
              <w:rPr>
                <w:rFonts w:ascii="Times New Roman" w:eastAsia="Times New Roman" w:hAnsi="Times New Roman"/>
              </w:rPr>
              <w:t>;</w:t>
            </w:r>
          </w:p>
          <w:p w14:paraId="5201283C" w14:textId="1F9DA905" w:rsidR="004B26D2" w:rsidRPr="009904A0" w:rsidRDefault="5D9D213C"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avienojums</w:t>
            </w:r>
            <w:r w:rsidR="33632A21" w:rsidRPr="009904A0">
              <w:rPr>
                <w:rFonts w:ascii="Times New Roman" w:eastAsia="Times New Roman" w:hAnsi="Times New Roman"/>
              </w:rPr>
              <w:t xml:space="preserve"> – </w:t>
            </w:r>
            <w:r w:rsidR="004B26D2" w:rsidRPr="009904A0">
              <w:rPr>
                <w:rFonts w:ascii="Times New Roman" w:eastAsia="Times New Roman" w:hAnsi="Times New Roman"/>
              </w:rPr>
              <w:t>USB</w:t>
            </w:r>
            <w:r w:rsidR="33632A21" w:rsidRPr="009904A0">
              <w:rPr>
                <w:rFonts w:ascii="Times New Roman" w:eastAsia="Times New Roman" w:hAnsi="Times New Roman"/>
              </w:rPr>
              <w:t>.</w:t>
            </w:r>
          </w:p>
        </w:tc>
      </w:tr>
      <w:tr w:rsidR="004B26D2" w:rsidRPr="009904A0" w14:paraId="3C34E8AE" w14:textId="77777777" w:rsidTr="019F5467">
        <w:tc>
          <w:tcPr>
            <w:tcW w:w="305" w:type="pct"/>
          </w:tcPr>
          <w:p w14:paraId="768AB060"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419D53C0" w14:textId="115ACD57" w:rsidR="004B26D2" w:rsidRPr="009904A0" w:rsidRDefault="004B26D2" w:rsidP="00C50947">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Grafiskā planšete</w:t>
            </w:r>
          </w:p>
        </w:tc>
        <w:tc>
          <w:tcPr>
            <w:tcW w:w="466" w:type="pct"/>
          </w:tcPr>
          <w:p w14:paraId="4BA2D6C6" w14:textId="63843541"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7D0A3FC7" w14:textId="19C96C3E" w:rsidR="004B26D2" w:rsidRPr="009904A0" w:rsidRDefault="504F788D"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d</w:t>
            </w:r>
            <w:r w:rsidR="004B26D2" w:rsidRPr="009904A0">
              <w:rPr>
                <w:rFonts w:ascii="Times New Roman" w:eastAsia="Times New Roman" w:hAnsi="Times New Roman"/>
              </w:rPr>
              <w:t>ispleja izmērs vismaz 15</w:t>
            </w:r>
            <w:r w:rsidR="009904A0" w:rsidRPr="009904A0">
              <w:rPr>
                <w:rFonts w:ascii="Times New Roman" w:eastAsia="Times New Roman" w:hAnsi="Times New Roman"/>
              </w:rPr>
              <w:t>”</w:t>
            </w:r>
            <w:r w:rsidR="35BF799D" w:rsidRPr="009904A0">
              <w:rPr>
                <w:rFonts w:ascii="Times New Roman" w:eastAsia="Times New Roman" w:hAnsi="Times New Roman"/>
              </w:rPr>
              <w:t>;</w:t>
            </w:r>
          </w:p>
          <w:p w14:paraId="24716B73" w14:textId="0D824EBA" w:rsidR="004B26D2" w:rsidRPr="009904A0" w:rsidRDefault="7A4E6339"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d</w:t>
            </w:r>
            <w:r w:rsidR="004B26D2" w:rsidRPr="009904A0">
              <w:rPr>
                <w:rFonts w:ascii="Times New Roman" w:eastAsia="Times New Roman" w:hAnsi="Times New Roman"/>
              </w:rPr>
              <w:t>ispleja veids LCD</w:t>
            </w:r>
            <w:r w:rsidR="35BF799D" w:rsidRPr="009904A0">
              <w:rPr>
                <w:rFonts w:ascii="Times New Roman" w:eastAsia="Times New Roman" w:hAnsi="Times New Roman"/>
              </w:rPr>
              <w:t>;</w:t>
            </w:r>
          </w:p>
          <w:p w14:paraId="60029FC0" w14:textId="2E3DCC3C" w:rsidR="004B26D2" w:rsidRPr="009904A0" w:rsidRDefault="6505BA64"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p</w:t>
            </w:r>
            <w:r w:rsidR="004B26D2" w:rsidRPr="009904A0">
              <w:rPr>
                <w:rFonts w:ascii="Times New Roman" w:eastAsia="Times New Roman" w:hAnsi="Times New Roman"/>
              </w:rPr>
              <w:t>ildspalva vismaz ar 8192 spiedien</w:t>
            </w:r>
            <w:r w:rsidR="009904A0" w:rsidRPr="009904A0">
              <w:rPr>
                <w:rFonts w:ascii="Times New Roman" w:eastAsia="Times New Roman" w:hAnsi="Times New Roman"/>
              </w:rPr>
              <w:t>a</w:t>
            </w:r>
            <w:r w:rsidR="004B26D2" w:rsidRPr="009904A0">
              <w:rPr>
                <w:rFonts w:ascii="Times New Roman" w:eastAsia="Times New Roman" w:hAnsi="Times New Roman"/>
              </w:rPr>
              <w:t xml:space="preserve"> jutības līmeņiem, darbojas bez baterijām, precizitāte +/- 0,25 mm, </w:t>
            </w:r>
            <w:proofErr w:type="spellStart"/>
            <w:r w:rsidR="004B26D2" w:rsidRPr="009904A0">
              <w:rPr>
                <w:rFonts w:ascii="Times New Roman" w:eastAsia="Times New Roman" w:hAnsi="Times New Roman"/>
              </w:rPr>
              <w:t>Bluetooth</w:t>
            </w:r>
            <w:proofErr w:type="spellEnd"/>
            <w:r w:rsidR="004B26D2" w:rsidRPr="009904A0">
              <w:rPr>
                <w:rFonts w:ascii="Times New Roman" w:eastAsia="Times New Roman" w:hAnsi="Times New Roman"/>
              </w:rPr>
              <w:t xml:space="preserve"> savienojums</w:t>
            </w:r>
            <w:r w:rsidR="37296AAE" w:rsidRPr="009904A0">
              <w:rPr>
                <w:rFonts w:ascii="Times New Roman" w:eastAsia="Times New Roman" w:hAnsi="Times New Roman"/>
              </w:rPr>
              <w:t>;</w:t>
            </w:r>
          </w:p>
          <w:p w14:paraId="743EAAE2" w14:textId="64D0D087" w:rsidR="004B26D2" w:rsidRPr="009904A0" w:rsidRDefault="097A1278"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 xml:space="preserve">avienojumi </w:t>
            </w:r>
            <w:r w:rsidR="009904A0" w:rsidRPr="009904A0">
              <w:rPr>
                <w:rFonts w:ascii="Times New Roman" w:eastAsia="Times New Roman" w:hAnsi="Times New Roman"/>
              </w:rPr>
              <w:t xml:space="preserve">vismaz </w:t>
            </w:r>
            <w:r w:rsidR="004B26D2" w:rsidRPr="009904A0">
              <w:rPr>
                <w:rFonts w:ascii="Times New Roman" w:eastAsia="Times New Roman" w:hAnsi="Times New Roman"/>
              </w:rPr>
              <w:t>HDMI, USB</w:t>
            </w:r>
            <w:r w:rsidR="54709E04" w:rsidRPr="009904A0">
              <w:rPr>
                <w:rFonts w:ascii="Times New Roman" w:eastAsia="Times New Roman" w:hAnsi="Times New Roman"/>
              </w:rPr>
              <w:t>;</w:t>
            </w:r>
          </w:p>
          <w:p w14:paraId="0659C05A" w14:textId="048FEB38" w:rsidR="004B26D2" w:rsidRPr="009904A0" w:rsidRDefault="73CD2532" w:rsidP="019F5467">
            <w:pPr>
              <w:pStyle w:val="ListParagraph"/>
              <w:widowControl w:val="0"/>
              <w:numPr>
                <w:ilvl w:val="0"/>
                <w:numId w:val="26"/>
              </w:numPr>
              <w:pBdr>
                <w:top w:val="nil"/>
                <w:left w:val="nil"/>
                <w:bottom w:val="nil"/>
                <w:right w:val="nil"/>
                <w:between w:val="nil"/>
              </w:pBdr>
              <w:shd w:val="clear" w:color="auto" w:fill="FFFFFF" w:themeFill="background1"/>
              <w:ind w:left="204" w:hanging="204"/>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vismaz 5080 </w:t>
            </w:r>
            <w:proofErr w:type="spellStart"/>
            <w:r w:rsidR="004B26D2" w:rsidRPr="009904A0">
              <w:rPr>
                <w:rFonts w:ascii="Times New Roman" w:eastAsia="Times New Roman" w:hAnsi="Times New Roman"/>
              </w:rPr>
              <w:t>lpi</w:t>
            </w:r>
            <w:proofErr w:type="spellEnd"/>
            <w:r w:rsidR="2E40B981" w:rsidRPr="009904A0">
              <w:rPr>
                <w:rFonts w:ascii="Times New Roman" w:eastAsia="Times New Roman" w:hAnsi="Times New Roman"/>
              </w:rPr>
              <w:t>.</w:t>
            </w:r>
          </w:p>
        </w:tc>
      </w:tr>
      <w:tr w:rsidR="004B26D2" w:rsidRPr="009904A0" w14:paraId="7E42F324" w14:textId="3B12121C" w:rsidTr="019F5467">
        <w:tc>
          <w:tcPr>
            <w:tcW w:w="305" w:type="pct"/>
          </w:tcPr>
          <w:p w14:paraId="25599E83"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7A22D896" w14:textId="48CBDC3A"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Interaktīvais projektors</w:t>
            </w:r>
          </w:p>
        </w:tc>
        <w:tc>
          <w:tcPr>
            <w:tcW w:w="466" w:type="pct"/>
          </w:tcPr>
          <w:p w14:paraId="25DBD9E5" w14:textId="4FCC764F"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3F4D8201" w14:textId="5BE626ED" w:rsidR="005C4647" w:rsidRPr="005C4647" w:rsidRDefault="004B26D2" w:rsidP="005C4647">
            <w:pPr>
              <w:widowControl w:val="0"/>
              <w:pBdr>
                <w:top w:val="nil"/>
                <w:left w:val="nil"/>
                <w:bottom w:val="nil"/>
                <w:right w:val="nil"/>
                <w:between w:val="nil"/>
              </w:pBdr>
              <w:shd w:val="clear" w:color="auto" w:fill="FFFFFF"/>
              <w:tabs>
                <w:tab w:val="left" w:pos="3465"/>
              </w:tabs>
              <w:ind w:left="17"/>
              <w:rPr>
                <w:rFonts w:ascii="Times New Roman" w:hAnsi="Times New Roman"/>
              </w:rPr>
            </w:pPr>
            <w:r w:rsidRPr="00C11C6E">
              <w:rPr>
                <w:rFonts w:ascii="Times New Roman" w:hAnsi="Times New Roman"/>
                <w:b/>
              </w:rPr>
              <w:t>BENQ MW855UST+</w:t>
            </w:r>
            <w:r w:rsidRPr="00C11C6E">
              <w:rPr>
                <w:rFonts w:ascii="Times New Roman" w:hAnsi="Times New Roman"/>
              </w:rPr>
              <w:t xml:space="preserve"> vai ekvivalents</w:t>
            </w:r>
            <w:r w:rsidR="00AB6E5D">
              <w:rPr>
                <w:rFonts w:ascii="Times New Roman" w:hAnsi="Times New Roman"/>
              </w:rPr>
              <w:tab/>
            </w:r>
          </w:p>
        </w:tc>
      </w:tr>
      <w:tr w:rsidR="004B26D2" w:rsidRPr="009904A0" w14:paraId="647400D8" w14:textId="3372FB13" w:rsidTr="019F5467">
        <w:tc>
          <w:tcPr>
            <w:tcW w:w="305" w:type="pct"/>
          </w:tcPr>
          <w:p w14:paraId="69A410A8"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561FE4A8" w14:textId="7FE6F09D"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Dator komplekts ar monitoru</w:t>
            </w:r>
          </w:p>
        </w:tc>
        <w:tc>
          <w:tcPr>
            <w:tcW w:w="466" w:type="pct"/>
          </w:tcPr>
          <w:p w14:paraId="2093E2E4" w14:textId="6A2C8963"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3</w:t>
            </w:r>
          </w:p>
        </w:tc>
        <w:tc>
          <w:tcPr>
            <w:tcW w:w="2814" w:type="pct"/>
          </w:tcPr>
          <w:p w14:paraId="419158F6" w14:textId="77777777" w:rsidR="004B26D2" w:rsidRPr="009904A0" w:rsidRDefault="004B26D2" w:rsidP="00B6606B">
            <w:pPr>
              <w:pStyle w:val="ListParagraph"/>
              <w:ind w:left="0"/>
              <w:rPr>
                <w:rFonts w:ascii="Times New Roman" w:hAnsi="Times New Roman"/>
                <w:color w:val="000000"/>
              </w:rPr>
            </w:pPr>
            <w:r w:rsidRPr="009904A0">
              <w:rPr>
                <w:rFonts w:ascii="Times New Roman" w:hAnsi="Times New Roman"/>
                <w:b/>
                <w:color w:val="000000"/>
              </w:rPr>
              <w:t>Dators</w:t>
            </w:r>
            <w:r w:rsidRPr="009904A0">
              <w:rPr>
                <w:rFonts w:ascii="Times New Roman" w:hAnsi="Times New Roman"/>
                <w:color w:val="000000"/>
              </w:rPr>
              <w:t>:</w:t>
            </w:r>
          </w:p>
          <w:p w14:paraId="000EBE92" w14:textId="790202CE" w:rsidR="004B26D2" w:rsidRPr="009904A0" w:rsidRDefault="004B26D2" w:rsidP="00B6606B">
            <w:pPr>
              <w:pStyle w:val="ListParagraph"/>
              <w:numPr>
                <w:ilvl w:val="0"/>
                <w:numId w:val="28"/>
              </w:numPr>
              <w:ind w:left="209" w:hanging="218"/>
              <w:rPr>
                <w:rFonts w:ascii="Times New Roman" w:hAnsi="Times New Roman"/>
                <w:color w:val="000000"/>
              </w:rPr>
            </w:pPr>
            <w:proofErr w:type="spellStart"/>
            <w:r w:rsidRPr="009904A0">
              <w:rPr>
                <w:rFonts w:ascii="Times New Roman" w:hAnsi="Times New Roman"/>
                <w:color w:val="000000"/>
              </w:rPr>
              <w:t>desktop</w:t>
            </w:r>
            <w:proofErr w:type="spellEnd"/>
            <w:r w:rsidRPr="009904A0">
              <w:rPr>
                <w:rFonts w:ascii="Times New Roman" w:hAnsi="Times New Roman"/>
                <w:color w:val="000000"/>
              </w:rPr>
              <w:t xml:space="preserve"> PC; </w:t>
            </w:r>
          </w:p>
          <w:p w14:paraId="50B19B6A" w14:textId="1899F2D9" w:rsidR="004B26D2" w:rsidRPr="009904A0" w:rsidRDefault="009904A0"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rPr>
              <w:t xml:space="preserve">vismaz </w:t>
            </w:r>
            <w:r w:rsidR="004B26D2" w:rsidRPr="009904A0">
              <w:rPr>
                <w:rFonts w:ascii="Times New Roman" w:hAnsi="Times New Roman"/>
                <w:color w:val="000000"/>
              </w:rPr>
              <w:t xml:space="preserve">PCU Intel </w:t>
            </w:r>
            <w:proofErr w:type="spellStart"/>
            <w:r w:rsidR="004B26D2" w:rsidRPr="009904A0">
              <w:rPr>
                <w:rFonts w:ascii="Times New Roman" w:hAnsi="Times New Roman"/>
                <w:color w:val="000000"/>
              </w:rPr>
              <w:t>Core</w:t>
            </w:r>
            <w:proofErr w:type="spellEnd"/>
            <w:r w:rsidR="004B26D2" w:rsidRPr="009904A0">
              <w:rPr>
                <w:rFonts w:ascii="Times New Roman" w:hAnsi="Times New Roman"/>
                <w:color w:val="000000"/>
              </w:rPr>
              <w:t xml:space="preserve"> i9; </w:t>
            </w:r>
          </w:p>
          <w:p w14:paraId="48A40A13" w14:textId="3F32D4DA"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 xml:space="preserve">RAM vismaz 32GB; </w:t>
            </w:r>
          </w:p>
          <w:p w14:paraId="582356D7" w14:textId="30F7BBC6" w:rsidR="004B26D2" w:rsidRPr="009904A0" w:rsidRDefault="004B26D2" w:rsidP="00B6606B">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SSD</w:t>
            </w:r>
            <w:r w:rsidR="002B591F" w:rsidRPr="009904A0">
              <w:rPr>
                <w:rFonts w:ascii="Times New Roman" w:hAnsi="Times New Roman"/>
                <w:color w:val="000000" w:themeColor="text1"/>
              </w:rPr>
              <w:t xml:space="preserve"> </w:t>
            </w:r>
            <w:proofErr w:type="spellStart"/>
            <w:r w:rsidR="002B591F" w:rsidRPr="009904A0">
              <w:rPr>
                <w:rFonts w:ascii="Times New Roman" w:hAnsi="Times New Roman"/>
                <w:color w:val="000000" w:themeColor="text1"/>
              </w:rPr>
              <w:t>NV</w:t>
            </w:r>
            <w:r w:rsidR="00397A89" w:rsidRPr="009904A0">
              <w:rPr>
                <w:rFonts w:ascii="Times New Roman" w:hAnsi="Times New Roman"/>
                <w:color w:val="000000" w:themeColor="text1"/>
              </w:rPr>
              <w:t>M</w:t>
            </w:r>
            <w:r w:rsidR="002B591F" w:rsidRPr="009904A0">
              <w:rPr>
                <w:rFonts w:ascii="Times New Roman" w:hAnsi="Times New Roman"/>
                <w:color w:val="000000" w:themeColor="text1"/>
              </w:rPr>
              <w:t>e</w:t>
            </w:r>
            <w:proofErr w:type="spellEnd"/>
            <w:r w:rsidR="00B62D8D" w:rsidRPr="009904A0">
              <w:rPr>
                <w:rFonts w:ascii="Times New Roman" w:hAnsi="Times New Roman"/>
                <w:color w:val="000000" w:themeColor="text1"/>
              </w:rPr>
              <w:t xml:space="preserve"> M.2 v</w:t>
            </w:r>
            <w:r w:rsidRPr="009904A0">
              <w:rPr>
                <w:rFonts w:ascii="Times New Roman" w:hAnsi="Times New Roman"/>
                <w:color w:val="000000" w:themeColor="text1"/>
              </w:rPr>
              <w:t>ismaz 1TB;</w:t>
            </w:r>
          </w:p>
          <w:p w14:paraId="300E8DCF" w14:textId="7DAF04CD" w:rsidR="00C7488C" w:rsidRPr="009904A0" w:rsidRDefault="004B26D2" w:rsidP="609544A4">
            <w:pPr>
              <w:pStyle w:val="ListParagraph"/>
              <w:numPr>
                <w:ilvl w:val="0"/>
                <w:numId w:val="28"/>
              </w:numPr>
              <w:ind w:left="209" w:hanging="218"/>
              <w:rPr>
                <w:rFonts w:ascii="Times New Roman" w:hAnsi="Times New Roman"/>
                <w:color w:val="000000"/>
              </w:rPr>
            </w:pPr>
            <w:r w:rsidRPr="009904A0">
              <w:rPr>
                <w:rFonts w:ascii="Times New Roman" w:hAnsi="Times New Roman"/>
                <w:color w:val="000000" w:themeColor="text1"/>
              </w:rPr>
              <w:t xml:space="preserve">GPU </w:t>
            </w:r>
            <w:proofErr w:type="spellStart"/>
            <w:r w:rsidRPr="009904A0">
              <w:rPr>
                <w:rFonts w:ascii="Times New Roman" w:hAnsi="Times New Roman"/>
                <w:color w:val="000000" w:themeColor="text1"/>
              </w:rPr>
              <w:t>GeForce</w:t>
            </w:r>
            <w:proofErr w:type="spellEnd"/>
            <w:r w:rsidRPr="009904A0">
              <w:rPr>
                <w:rFonts w:ascii="Times New Roman" w:hAnsi="Times New Roman"/>
                <w:color w:val="000000" w:themeColor="text1"/>
              </w:rPr>
              <w:t xml:space="preserve"> RTX3070 8GB</w:t>
            </w:r>
            <w:r w:rsidR="07AB8625" w:rsidRPr="009904A0">
              <w:rPr>
                <w:rFonts w:ascii="Times New Roman" w:hAnsi="Times New Roman"/>
                <w:color w:val="000000" w:themeColor="text1"/>
              </w:rPr>
              <w:t>.</w:t>
            </w:r>
          </w:p>
          <w:p w14:paraId="149DD330" w14:textId="0251E4F6" w:rsidR="004B26D2" w:rsidRPr="009904A0" w:rsidRDefault="004B26D2" w:rsidP="00C442ED">
            <w:pPr>
              <w:ind w:left="-39"/>
              <w:rPr>
                <w:rFonts w:ascii="Times New Roman" w:hAnsi="Times New Roman"/>
                <w:color w:val="000000"/>
              </w:rPr>
            </w:pPr>
            <w:r w:rsidRPr="009904A0">
              <w:rPr>
                <w:rFonts w:ascii="Times New Roman" w:hAnsi="Times New Roman"/>
                <w:b/>
                <w:color w:val="000000"/>
              </w:rPr>
              <w:t>Monitors</w:t>
            </w:r>
            <w:r w:rsidRPr="009904A0">
              <w:rPr>
                <w:rFonts w:ascii="Times New Roman" w:hAnsi="Times New Roman"/>
                <w:color w:val="000000"/>
              </w:rPr>
              <w:t>:</w:t>
            </w:r>
            <w:r w:rsidR="009904A0" w:rsidRPr="009904A0">
              <w:rPr>
                <w:rFonts w:ascii="Times New Roman" w:hAnsi="Times New Roman"/>
                <w:color w:val="000000"/>
              </w:rPr>
              <w:t xml:space="preserve"> </w:t>
            </w:r>
            <w:proofErr w:type="spellStart"/>
            <w:r w:rsidRPr="009904A0">
              <w:rPr>
                <w:rFonts w:ascii="Times New Roman" w:hAnsi="Times New Roman"/>
                <w:color w:val="000000"/>
                <w:szCs w:val="22"/>
              </w:rPr>
              <w:t>Benq</w:t>
            </w:r>
            <w:proofErr w:type="spellEnd"/>
            <w:r w:rsidRPr="009904A0">
              <w:rPr>
                <w:rFonts w:ascii="Times New Roman" w:hAnsi="Times New Roman"/>
                <w:color w:val="000000"/>
                <w:szCs w:val="22"/>
              </w:rPr>
              <w:t xml:space="preserve"> PD2725U 27" vai ekvivalents</w:t>
            </w:r>
            <w:r w:rsidR="009904A0" w:rsidRPr="009904A0">
              <w:rPr>
                <w:rFonts w:ascii="Times New Roman" w:hAnsi="Times New Roman"/>
                <w:color w:val="000000"/>
              </w:rPr>
              <w:t xml:space="preserve"> ar vismaz sekojošiem tehniskajiem parametriem:</w:t>
            </w:r>
          </w:p>
          <w:p w14:paraId="460518FD"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4C9C7E25"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2AA04249" w14:textId="77777777" w:rsidR="004B26D2" w:rsidRPr="009904A0" w:rsidRDefault="004B26D2" w:rsidP="00B6606B">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611BB320" w14:textId="2C53B36B"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pieslēgum</w:t>
            </w:r>
            <w:r>
              <w:rPr>
                <w:rFonts w:ascii="Times New Roman" w:eastAsia="Times New Roman" w:hAnsi="Times New Roman"/>
              </w:rPr>
              <w:t>i</w:t>
            </w:r>
            <w:proofErr w:type="spellEnd"/>
            <w:r w:rsidRPr="009904A0">
              <w:rPr>
                <w:rFonts w:ascii="Times New Roman" w:eastAsia="Times New Roman" w:hAnsi="Times New Roman"/>
              </w:rPr>
              <w:t xml:space="preserve"> </w:t>
            </w:r>
            <w:r>
              <w:rPr>
                <w:rFonts w:ascii="Times New Roman" w:eastAsia="Times New Roman" w:hAnsi="Times New Roman"/>
              </w:rPr>
              <w:t>vismaz</w:t>
            </w:r>
            <w:r w:rsidRPr="009904A0">
              <w:rPr>
                <w:rFonts w:ascii="Times New Roman" w:eastAsia="Times New Roman" w:hAnsi="Times New Roman"/>
              </w:rPr>
              <w:t xml:space="preserve"> </w:t>
            </w:r>
            <w:r w:rsidR="004B26D2" w:rsidRPr="009904A0">
              <w:rPr>
                <w:rFonts w:ascii="Times New Roman" w:eastAsia="Times New Roman" w:hAnsi="Times New Roman"/>
              </w:rPr>
              <w:t xml:space="preserve">HDMI,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5D16DBD2" w14:textId="7B5111C1" w:rsidR="004B26D2" w:rsidRPr="009904A0" w:rsidRDefault="0FC95E96" w:rsidP="00E45E9C">
            <w:pPr>
              <w:pStyle w:val="ListParagraph"/>
              <w:numPr>
                <w:ilvl w:val="0"/>
                <w:numId w:val="27"/>
              </w:numPr>
              <w:ind w:left="209" w:hanging="218"/>
              <w:rPr>
                <w:rFonts w:ascii="Times New Roman" w:hAnsi="Times New Roman"/>
                <w:color w:val="000000"/>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Pr>
                <w:rFonts w:ascii="Times New Roman" w:eastAsia="Times New Roman" w:hAnsi="Times New Roman"/>
              </w:rPr>
              <w:t xml:space="preserve">vismaz </w:t>
            </w:r>
            <w:r w:rsidR="004B26D2" w:rsidRPr="009904A0">
              <w:rPr>
                <w:rFonts w:ascii="Times New Roman" w:eastAsia="Times New Roman" w:hAnsi="Times New Roman"/>
              </w:rPr>
              <w:t>3840 x 2160, 4K</w:t>
            </w:r>
            <w:r w:rsidR="0B3DEE87" w:rsidRPr="009904A0">
              <w:rPr>
                <w:rFonts w:ascii="Times New Roman" w:eastAsia="Times New Roman" w:hAnsi="Times New Roman"/>
              </w:rPr>
              <w:t>.</w:t>
            </w:r>
          </w:p>
        </w:tc>
      </w:tr>
      <w:tr w:rsidR="004B26D2" w:rsidRPr="009904A0" w14:paraId="40495071" w14:textId="7B09544A" w:rsidTr="019F5467">
        <w:tc>
          <w:tcPr>
            <w:tcW w:w="305" w:type="pct"/>
          </w:tcPr>
          <w:p w14:paraId="51514B44"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36C13FA7" w14:textId="1956E7A5"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Virtuālās realitātes (VR) brilles</w:t>
            </w:r>
          </w:p>
        </w:tc>
        <w:tc>
          <w:tcPr>
            <w:tcW w:w="466" w:type="pct"/>
          </w:tcPr>
          <w:p w14:paraId="2EB3BC3E" w14:textId="36015D4A"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4</w:t>
            </w:r>
          </w:p>
        </w:tc>
        <w:tc>
          <w:tcPr>
            <w:tcW w:w="2814" w:type="pct"/>
          </w:tcPr>
          <w:p w14:paraId="48AC72BA" w14:textId="602B49AA" w:rsidR="00F006F5" w:rsidRPr="009904A0" w:rsidRDefault="004B26D2" w:rsidP="00F426C7">
            <w:pPr>
              <w:widowControl w:val="0"/>
              <w:pBdr>
                <w:top w:val="nil"/>
                <w:left w:val="nil"/>
                <w:bottom w:val="nil"/>
                <w:right w:val="nil"/>
                <w:between w:val="nil"/>
              </w:pBdr>
              <w:shd w:val="clear" w:color="auto" w:fill="FFFFFF"/>
              <w:ind w:left="17"/>
              <w:rPr>
                <w:rFonts w:ascii="Times New Roman" w:eastAsia="Times New Roman" w:hAnsi="Times New Roman"/>
              </w:rPr>
            </w:pPr>
            <w:proofErr w:type="spellStart"/>
            <w:r w:rsidRPr="009904A0">
              <w:rPr>
                <w:rFonts w:ascii="Times New Roman" w:eastAsia="Times New Roman" w:hAnsi="Times New Roman"/>
                <w:b/>
              </w:rPr>
              <w:t>Oculus</w:t>
            </w:r>
            <w:proofErr w:type="spellEnd"/>
            <w:r w:rsidRPr="009904A0">
              <w:rPr>
                <w:rFonts w:ascii="Times New Roman" w:eastAsia="Times New Roman" w:hAnsi="Times New Roman"/>
                <w:b/>
              </w:rPr>
              <w:t xml:space="preserve"> Meta </w:t>
            </w:r>
            <w:proofErr w:type="spellStart"/>
            <w:r w:rsidRPr="009904A0">
              <w:rPr>
                <w:rFonts w:ascii="Times New Roman" w:eastAsia="Times New Roman" w:hAnsi="Times New Roman"/>
                <w:b/>
              </w:rPr>
              <w:t>Quest</w:t>
            </w:r>
            <w:proofErr w:type="spellEnd"/>
            <w:r w:rsidRPr="009904A0">
              <w:rPr>
                <w:rFonts w:ascii="Times New Roman" w:eastAsia="Times New Roman" w:hAnsi="Times New Roman"/>
                <w:b/>
              </w:rPr>
              <w:t xml:space="preserve"> 2</w:t>
            </w:r>
            <w:r w:rsidRPr="009904A0">
              <w:rPr>
                <w:rFonts w:ascii="Times New Roman" w:eastAsia="Times New Roman" w:hAnsi="Times New Roman"/>
              </w:rPr>
              <w:t xml:space="preserve"> </w:t>
            </w:r>
            <w:r w:rsidR="00034D77" w:rsidRPr="009904A0">
              <w:rPr>
                <w:rFonts w:ascii="Times New Roman" w:eastAsia="Times New Roman" w:hAnsi="Times New Roman"/>
              </w:rPr>
              <w:t>vai ekvivalents</w:t>
            </w:r>
          </w:p>
          <w:p w14:paraId="3CC57B2C" w14:textId="4E99A5A4" w:rsidR="00695C5A" w:rsidRPr="009904A0" w:rsidRDefault="00DD0B6F"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ā</w:t>
            </w:r>
            <w:r w:rsidR="00A31423" w:rsidRPr="009904A0">
              <w:rPr>
                <w:rFonts w:ascii="Times New Roman" w:eastAsia="Times New Roman" w:hAnsi="Times New Roman"/>
              </w:rPr>
              <w:t>tr</w:t>
            </w:r>
            <w:r w:rsidRPr="009904A0">
              <w:rPr>
                <w:rFonts w:ascii="Times New Roman" w:eastAsia="Times New Roman" w:hAnsi="Times New Roman"/>
              </w:rPr>
              <w:t>a</w:t>
            </w:r>
            <w:r w:rsidR="00A31423" w:rsidRPr="009904A0">
              <w:rPr>
                <w:rFonts w:ascii="Times New Roman" w:eastAsia="Times New Roman" w:hAnsi="Times New Roman"/>
              </w:rPr>
              <w:t>s pārslēgšanās LCD displejs</w:t>
            </w:r>
            <w:r w:rsidR="00695C5A" w:rsidRPr="009904A0">
              <w:rPr>
                <w:rFonts w:ascii="Times New Roman" w:eastAsia="Times New Roman" w:hAnsi="Times New Roman"/>
              </w:rPr>
              <w:t>;</w:t>
            </w:r>
          </w:p>
          <w:p w14:paraId="7E73B545" w14:textId="15205BE5" w:rsidR="00695C5A" w:rsidRPr="009904A0" w:rsidRDefault="00695C5A"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 xml:space="preserve">izšķirtspēja </w:t>
            </w:r>
            <w:r w:rsidR="00DD0B6F" w:rsidRPr="009904A0">
              <w:rPr>
                <w:rFonts w:ascii="Times New Roman" w:eastAsia="Times New Roman" w:hAnsi="Times New Roman"/>
              </w:rPr>
              <w:t xml:space="preserve">uz </w:t>
            </w:r>
            <w:r w:rsidRPr="009904A0">
              <w:rPr>
                <w:rFonts w:ascii="Times New Roman" w:eastAsia="Times New Roman" w:hAnsi="Times New Roman"/>
              </w:rPr>
              <w:t>ac</w:t>
            </w:r>
            <w:r w:rsidR="00DD0B6F" w:rsidRPr="009904A0">
              <w:rPr>
                <w:rFonts w:ascii="Times New Roman" w:eastAsia="Times New Roman" w:hAnsi="Times New Roman"/>
              </w:rPr>
              <w:t xml:space="preserve">i </w:t>
            </w:r>
            <w:r w:rsidR="009904A0">
              <w:rPr>
                <w:rFonts w:ascii="Times New Roman" w:eastAsia="Times New Roman" w:hAnsi="Times New Roman"/>
              </w:rPr>
              <w:t xml:space="preserve">vismaz </w:t>
            </w:r>
            <w:r w:rsidR="00A31423" w:rsidRPr="009904A0">
              <w:rPr>
                <w:rFonts w:ascii="Times New Roman" w:eastAsia="Times New Roman" w:hAnsi="Times New Roman"/>
              </w:rPr>
              <w:t>1832 x 1920</w:t>
            </w:r>
            <w:r w:rsidR="00DD0B6F" w:rsidRPr="009904A0">
              <w:rPr>
                <w:rFonts w:ascii="Times New Roman" w:eastAsia="Times New Roman" w:hAnsi="Times New Roman"/>
              </w:rPr>
              <w:t xml:space="preserve"> punkti</w:t>
            </w:r>
            <w:r w:rsidRPr="009904A0">
              <w:rPr>
                <w:rFonts w:ascii="Times New Roman" w:eastAsia="Times New Roman" w:hAnsi="Times New Roman"/>
              </w:rPr>
              <w:t>;</w:t>
            </w:r>
          </w:p>
          <w:p w14:paraId="17A6478F" w14:textId="0577020C" w:rsidR="00695C5A" w:rsidRPr="009904A0" w:rsidRDefault="00695C5A"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frekvence</w:t>
            </w:r>
            <w:r w:rsidR="009904A0">
              <w:rPr>
                <w:rFonts w:ascii="Times New Roman" w:eastAsia="Times New Roman" w:hAnsi="Times New Roman"/>
              </w:rPr>
              <w:t>s</w:t>
            </w:r>
            <w:r w:rsidR="00A31423" w:rsidRPr="009904A0">
              <w:rPr>
                <w:rFonts w:ascii="Times New Roman" w:eastAsia="Times New Roman" w:hAnsi="Times New Roman"/>
              </w:rPr>
              <w:t xml:space="preserve"> 60, 72</w:t>
            </w:r>
            <w:r w:rsidRPr="009904A0">
              <w:rPr>
                <w:rFonts w:ascii="Times New Roman" w:eastAsia="Times New Roman" w:hAnsi="Times New Roman"/>
              </w:rPr>
              <w:t xml:space="preserve"> un</w:t>
            </w:r>
            <w:r w:rsidR="00A31423" w:rsidRPr="009904A0">
              <w:rPr>
                <w:rFonts w:ascii="Times New Roman" w:eastAsia="Times New Roman" w:hAnsi="Times New Roman"/>
              </w:rPr>
              <w:t xml:space="preserve"> 90 Hz</w:t>
            </w:r>
            <w:r w:rsidRPr="009904A0">
              <w:rPr>
                <w:rFonts w:ascii="Times New Roman" w:eastAsia="Times New Roman" w:hAnsi="Times New Roman"/>
              </w:rPr>
              <w:t>;</w:t>
            </w:r>
            <w:r w:rsidR="00A31423" w:rsidRPr="009904A0">
              <w:rPr>
                <w:rFonts w:ascii="Times New Roman" w:eastAsia="Times New Roman" w:hAnsi="Times New Roman"/>
              </w:rPr>
              <w:t xml:space="preserve"> </w:t>
            </w:r>
          </w:p>
          <w:p w14:paraId="581C3855" w14:textId="674B08A2" w:rsidR="00695C5A" w:rsidRPr="009904A0" w:rsidRDefault="00A31423" w:rsidP="00DD0B6F">
            <w:pPr>
              <w:pStyle w:val="ListParagraph"/>
              <w:widowControl w:val="0"/>
              <w:numPr>
                <w:ilvl w:val="0"/>
                <w:numId w:val="34"/>
              </w:numPr>
              <w:pBdr>
                <w:top w:val="nil"/>
                <w:left w:val="nil"/>
                <w:bottom w:val="nil"/>
                <w:right w:val="nil"/>
                <w:between w:val="nil"/>
              </w:pBdr>
              <w:shd w:val="clear" w:color="auto" w:fill="FFFFFF"/>
              <w:ind w:left="400"/>
              <w:rPr>
                <w:rFonts w:ascii="Times New Roman" w:eastAsia="Times New Roman" w:hAnsi="Times New Roman"/>
                <w:b/>
              </w:rPr>
            </w:pPr>
            <w:r w:rsidRPr="009904A0">
              <w:rPr>
                <w:rFonts w:ascii="Times New Roman" w:eastAsia="Times New Roman" w:hAnsi="Times New Roman"/>
              </w:rPr>
              <w:t>3D pozicionālais audio ir iebūvēts tieši austiņās</w:t>
            </w:r>
            <w:r w:rsidR="00695C5A" w:rsidRPr="009904A0">
              <w:rPr>
                <w:rFonts w:ascii="Times New Roman" w:eastAsia="Times New Roman" w:hAnsi="Times New Roman"/>
              </w:rPr>
              <w:t>;</w:t>
            </w:r>
          </w:p>
          <w:p w14:paraId="2FF396BE" w14:textId="13529E8D" w:rsidR="004B26D2" w:rsidRPr="009904A0" w:rsidRDefault="00695C5A" w:rsidP="019F5467">
            <w:pPr>
              <w:pStyle w:val="ListParagraph"/>
              <w:widowControl w:val="0"/>
              <w:numPr>
                <w:ilvl w:val="0"/>
                <w:numId w:val="34"/>
              </w:numPr>
              <w:pBdr>
                <w:top w:val="nil"/>
                <w:left w:val="nil"/>
                <w:bottom w:val="nil"/>
                <w:right w:val="nil"/>
                <w:between w:val="nil"/>
              </w:pBdr>
              <w:shd w:val="clear" w:color="auto" w:fill="FFFFFF" w:themeFill="background1"/>
              <w:ind w:left="400"/>
              <w:rPr>
                <w:rFonts w:ascii="Times New Roman" w:eastAsia="Times New Roman" w:hAnsi="Times New Roman"/>
                <w:b/>
                <w:bCs/>
              </w:rPr>
            </w:pPr>
            <w:r w:rsidRPr="009904A0">
              <w:rPr>
                <w:rFonts w:ascii="Times New Roman" w:eastAsia="Times New Roman" w:hAnsi="Times New Roman"/>
              </w:rPr>
              <w:t>datu krātuves apjoms</w:t>
            </w:r>
            <w:r w:rsidR="5FC4A1D8" w:rsidRPr="009904A0">
              <w:rPr>
                <w:rFonts w:ascii="Times New Roman" w:eastAsia="Times New Roman" w:hAnsi="Times New Roman"/>
              </w:rPr>
              <w:t xml:space="preserve"> – vismaz </w:t>
            </w:r>
            <w:r w:rsidR="00A31423" w:rsidRPr="009904A0">
              <w:rPr>
                <w:rFonts w:ascii="Times New Roman" w:eastAsia="Times New Roman" w:hAnsi="Times New Roman"/>
              </w:rPr>
              <w:t>128 GB</w:t>
            </w:r>
            <w:r w:rsidR="00A31423" w:rsidRPr="009904A0">
              <w:rPr>
                <w:rFonts w:ascii="Times New Roman" w:eastAsia="Times New Roman" w:hAnsi="Times New Roman"/>
                <w:b/>
                <w:bCs/>
              </w:rPr>
              <w:t>.</w:t>
            </w:r>
          </w:p>
        </w:tc>
      </w:tr>
      <w:tr w:rsidR="004B26D2" w:rsidRPr="009904A0" w14:paraId="12F8126F" w14:textId="2136B12A" w:rsidTr="019F5467">
        <w:tc>
          <w:tcPr>
            <w:tcW w:w="305" w:type="pct"/>
          </w:tcPr>
          <w:p w14:paraId="579FE88C"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2CA93979" w14:textId="0935659D"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Paplašinātās realitātes (AR) brilles</w:t>
            </w:r>
          </w:p>
        </w:tc>
        <w:tc>
          <w:tcPr>
            <w:tcW w:w="466" w:type="pct"/>
          </w:tcPr>
          <w:p w14:paraId="730E9F09" w14:textId="6087F600"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4A374A89" w14:textId="005A892C" w:rsidR="004B26D2" w:rsidRPr="009904A0" w:rsidRDefault="004B26D2" w:rsidP="00F426C7">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b/>
              </w:rPr>
              <w:t xml:space="preserve">Microsoft </w:t>
            </w:r>
            <w:proofErr w:type="spellStart"/>
            <w:r w:rsidRPr="009904A0">
              <w:rPr>
                <w:rFonts w:ascii="Times New Roman" w:eastAsia="Times New Roman" w:hAnsi="Times New Roman"/>
                <w:b/>
              </w:rPr>
              <w:t>HoloLens</w:t>
            </w:r>
            <w:proofErr w:type="spellEnd"/>
            <w:r w:rsidRPr="009904A0">
              <w:rPr>
                <w:rFonts w:ascii="Times New Roman" w:eastAsia="Times New Roman" w:hAnsi="Times New Roman"/>
                <w:b/>
              </w:rPr>
              <w:t xml:space="preserve"> 2+</w:t>
            </w:r>
            <w:r w:rsidRPr="009904A0">
              <w:rPr>
                <w:rFonts w:ascii="Times New Roman" w:eastAsia="Times New Roman" w:hAnsi="Times New Roman"/>
              </w:rPr>
              <w:t xml:space="preserve"> </w:t>
            </w:r>
            <w:proofErr w:type="spellStart"/>
            <w:r w:rsidRPr="009904A0">
              <w:rPr>
                <w:rFonts w:ascii="Times New Roman" w:eastAsia="Times New Roman" w:hAnsi="Times New Roman"/>
              </w:rPr>
              <w:t>Industrial</w:t>
            </w:r>
            <w:proofErr w:type="spellEnd"/>
            <w:r w:rsidRPr="009904A0">
              <w:rPr>
                <w:rFonts w:ascii="Times New Roman" w:eastAsia="Times New Roman" w:hAnsi="Times New Roman"/>
              </w:rPr>
              <w:t xml:space="preserve"> </w:t>
            </w:r>
            <w:proofErr w:type="spellStart"/>
            <w:r w:rsidRPr="009904A0">
              <w:rPr>
                <w:rFonts w:ascii="Times New Roman" w:eastAsia="Times New Roman" w:hAnsi="Times New Roman"/>
              </w:rPr>
              <w:t>Edititon</w:t>
            </w:r>
            <w:proofErr w:type="spellEnd"/>
            <w:r w:rsidR="00034D77" w:rsidRPr="009904A0">
              <w:rPr>
                <w:rFonts w:ascii="Times New Roman" w:eastAsia="Times New Roman" w:hAnsi="Times New Roman"/>
              </w:rPr>
              <w:t xml:space="preserve"> vai ekvivalents</w:t>
            </w:r>
          </w:p>
        </w:tc>
      </w:tr>
      <w:tr w:rsidR="004B26D2" w:rsidRPr="009904A0" w14:paraId="1F13D13E" w14:textId="039B9308" w:rsidTr="019F5467">
        <w:tc>
          <w:tcPr>
            <w:tcW w:w="305" w:type="pct"/>
          </w:tcPr>
          <w:p w14:paraId="51E7F108"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4A16AF66" w14:textId="29C67E8B"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QLED televizors</w:t>
            </w:r>
          </w:p>
        </w:tc>
        <w:tc>
          <w:tcPr>
            <w:tcW w:w="466" w:type="pct"/>
          </w:tcPr>
          <w:p w14:paraId="6353C0AE" w14:textId="383DB743"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0A2357CF" w14:textId="7D5661F0" w:rsidR="004B26D2" w:rsidRPr="009904A0" w:rsidRDefault="004B26D2" w:rsidP="0016748F">
            <w:pPr>
              <w:widowControl w:val="0"/>
              <w:pBdr>
                <w:top w:val="nil"/>
                <w:left w:val="nil"/>
                <w:bottom w:val="nil"/>
                <w:right w:val="nil"/>
                <w:between w:val="nil"/>
              </w:pBdr>
              <w:shd w:val="clear" w:color="auto" w:fill="FFFFFF"/>
              <w:ind w:left="48"/>
              <w:rPr>
                <w:rFonts w:ascii="Times New Roman" w:eastAsia="Times New Roman" w:hAnsi="Times New Roman"/>
              </w:rPr>
            </w:pPr>
            <w:proofErr w:type="spellStart"/>
            <w:r w:rsidRPr="009904A0">
              <w:rPr>
                <w:rFonts w:ascii="Times New Roman" w:eastAsia="Times New Roman" w:hAnsi="Times New Roman"/>
                <w:b/>
              </w:rPr>
              <w:t>Samsung</w:t>
            </w:r>
            <w:proofErr w:type="spellEnd"/>
            <w:r w:rsidRPr="009904A0">
              <w:rPr>
                <w:rFonts w:ascii="Times New Roman" w:eastAsia="Times New Roman" w:hAnsi="Times New Roman"/>
                <w:b/>
              </w:rPr>
              <w:t xml:space="preserve"> QE75QN90BATXXH</w:t>
            </w:r>
            <w:r w:rsidR="0016748F" w:rsidRPr="009904A0">
              <w:rPr>
                <w:rFonts w:ascii="Times New Roman" w:eastAsia="Times New Roman" w:hAnsi="Times New Roman"/>
              </w:rPr>
              <w:t xml:space="preserve"> vai ekvivalents</w:t>
            </w:r>
          </w:p>
          <w:p w14:paraId="020DAF11" w14:textId="6C34926E" w:rsidR="004B26D2" w:rsidRPr="009904A0" w:rsidRDefault="009904A0"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E</w:t>
            </w:r>
            <w:r w:rsidR="004B26D2" w:rsidRPr="009904A0">
              <w:rPr>
                <w:rFonts w:ascii="Times New Roman" w:eastAsia="Times New Roman" w:hAnsi="Times New Roman"/>
              </w:rPr>
              <w:t xml:space="preserve">krāna izmērs </w:t>
            </w:r>
            <w:r>
              <w:rPr>
                <w:rFonts w:ascii="Times New Roman" w:eastAsia="Times New Roman" w:hAnsi="Times New Roman"/>
              </w:rPr>
              <w:t xml:space="preserve">vismaz </w:t>
            </w:r>
            <w:r w:rsidR="004B26D2" w:rsidRPr="009904A0">
              <w:rPr>
                <w:rFonts w:ascii="Times New Roman" w:eastAsia="Times New Roman" w:hAnsi="Times New Roman"/>
              </w:rPr>
              <w:t>75"</w:t>
            </w:r>
            <w:r w:rsidR="4D1510CE" w:rsidRPr="009904A0">
              <w:rPr>
                <w:rFonts w:ascii="Times New Roman" w:eastAsia="Times New Roman" w:hAnsi="Times New Roman"/>
              </w:rPr>
              <w:t>;</w:t>
            </w:r>
          </w:p>
          <w:p w14:paraId="50A5297B" w14:textId="2F849F84" w:rsidR="004B26D2" w:rsidRPr="009904A0" w:rsidRDefault="29ACB998"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 xml:space="preserve">zšķirtspēja </w:t>
            </w:r>
            <w:r w:rsidR="009904A0">
              <w:rPr>
                <w:rFonts w:ascii="Times New Roman" w:eastAsia="Times New Roman" w:hAnsi="Times New Roman"/>
              </w:rPr>
              <w:t xml:space="preserve">vismaz </w:t>
            </w:r>
            <w:r w:rsidR="004B26D2" w:rsidRPr="009904A0">
              <w:rPr>
                <w:rFonts w:ascii="Times New Roman" w:eastAsia="Times New Roman" w:hAnsi="Times New Roman"/>
              </w:rPr>
              <w:t>4K</w:t>
            </w:r>
            <w:r w:rsidR="4D1510CE" w:rsidRPr="009904A0">
              <w:rPr>
                <w:rFonts w:ascii="Times New Roman" w:eastAsia="Times New Roman" w:hAnsi="Times New Roman"/>
              </w:rPr>
              <w:t>;</w:t>
            </w:r>
          </w:p>
          <w:p w14:paraId="2089C9B0" w14:textId="3F1A269B" w:rsidR="004B26D2" w:rsidRPr="009904A0" w:rsidRDefault="41637C31"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a</w:t>
            </w:r>
            <w:r w:rsidR="004B26D2" w:rsidRPr="009904A0">
              <w:rPr>
                <w:rFonts w:ascii="Times New Roman" w:eastAsia="Times New Roman" w:hAnsi="Times New Roman"/>
              </w:rPr>
              <w:t xml:space="preserve">tjaunošanas frekvence </w:t>
            </w:r>
            <w:r w:rsidR="009904A0">
              <w:rPr>
                <w:rFonts w:ascii="Times New Roman" w:eastAsia="Times New Roman" w:hAnsi="Times New Roman"/>
              </w:rPr>
              <w:t xml:space="preserve">vismaz </w:t>
            </w:r>
            <w:r w:rsidR="004B26D2" w:rsidRPr="009904A0">
              <w:rPr>
                <w:rFonts w:ascii="Times New Roman" w:eastAsia="Times New Roman" w:hAnsi="Times New Roman"/>
              </w:rPr>
              <w:t>100Hz</w:t>
            </w:r>
            <w:r w:rsidR="3F68DB3F" w:rsidRPr="009904A0">
              <w:rPr>
                <w:rFonts w:ascii="Times New Roman" w:eastAsia="Times New Roman" w:hAnsi="Times New Roman"/>
              </w:rPr>
              <w:t>;</w:t>
            </w:r>
          </w:p>
          <w:p w14:paraId="6E63CF4F" w14:textId="3CFD2831" w:rsidR="004B26D2" w:rsidRPr="009904A0" w:rsidRDefault="08082FE0"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proofErr w:type="spellStart"/>
            <w:r w:rsidRPr="009904A0">
              <w:rPr>
                <w:rFonts w:ascii="Times New Roman" w:eastAsia="Times New Roman" w:hAnsi="Times New Roman"/>
              </w:rPr>
              <w:t>p</w:t>
            </w:r>
            <w:r w:rsidR="004B26D2" w:rsidRPr="009904A0">
              <w:rPr>
                <w:rFonts w:ascii="Times New Roman" w:eastAsia="Times New Roman" w:hAnsi="Times New Roman"/>
              </w:rPr>
              <w:t>ieslēgumi</w:t>
            </w:r>
            <w:proofErr w:type="spellEnd"/>
            <w:r w:rsidR="004B26D2" w:rsidRPr="009904A0">
              <w:rPr>
                <w:rFonts w:ascii="Times New Roman" w:eastAsia="Times New Roman" w:hAnsi="Times New Roman"/>
              </w:rPr>
              <w:t xml:space="preserve"> </w:t>
            </w:r>
            <w:r w:rsidR="009904A0">
              <w:rPr>
                <w:rFonts w:ascii="Times New Roman" w:eastAsia="Times New Roman" w:hAnsi="Times New Roman"/>
              </w:rPr>
              <w:t xml:space="preserve">vismaz </w:t>
            </w:r>
            <w:r w:rsidR="004B26D2" w:rsidRPr="009904A0">
              <w:rPr>
                <w:rFonts w:ascii="Times New Roman" w:eastAsia="Times New Roman" w:hAnsi="Times New Roman"/>
              </w:rPr>
              <w:t xml:space="preserve">HDMI, USB, </w:t>
            </w:r>
            <w:r w:rsidR="0016748F" w:rsidRPr="009904A0">
              <w:rPr>
                <w:rFonts w:ascii="Times New Roman" w:eastAsia="Times New Roman" w:hAnsi="Times New Roman"/>
              </w:rPr>
              <w:t xml:space="preserve">LAN, </w:t>
            </w:r>
            <w:proofErr w:type="spellStart"/>
            <w:r w:rsidR="004B26D2" w:rsidRPr="009904A0">
              <w:rPr>
                <w:rFonts w:ascii="Times New Roman" w:eastAsia="Times New Roman" w:hAnsi="Times New Roman"/>
              </w:rPr>
              <w:t>WiFi</w:t>
            </w:r>
            <w:proofErr w:type="spellEnd"/>
            <w:r w:rsidR="3F68DB3F" w:rsidRPr="009904A0">
              <w:rPr>
                <w:rFonts w:ascii="Times New Roman" w:eastAsia="Times New Roman" w:hAnsi="Times New Roman"/>
              </w:rPr>
              <w:t>;</w:t>
            </w:r>
          </w:p>
          <w:p w14:paraId="02645148" w14:textId="2EF81915" w:rsidR="004B26D2" w:rsidRPr="009904A0" w:rsidRDefault="6B1E8327" w:rsidP="019F5467">
            <w:pPr>
              <w:pStyle w:val="ListParagraph"/>
              <w:widowControl w:val="0"/>
              <w:numPr>
                <w:ilvl w:val="0"/>
                <w:numId w:val="27"/>
              </w:numPr>
              <w:pBdr>
                <w:top w:val="nil"/>
                <w:left w:val="nil"/>
                <w:bottom w:val="nil"/>
                <w:right w:val="nil"/>
                <w:between w:val="nil"/>
              </w:pBdr>
              <w:shd w:val="clear" w:color="auto" w:fill="FFFFFF" w:themeFill="background1"/>
              <w:ind w:left="266" w:hanging="218"/>
              <w:rPr>
                <w:rFonts w:ascii="Times New Roman" w:eastAsia="Times New Roman" w:hAnsi="Times New Roman"/>
              </w:rPr>
            </w:pPr>
            <w:r w:rsidRPr="009904A0">
              <w:rPr>
                <w:rFonts w:ascii="Times New Roman" w:eastAsia="Times New Roman" w:hAnsi="Times New Roman"/>
              </w:rPr>
              <w:t>s</w:t>
            </w:r>
            <w:r w:rsidR="004B26D2" w:rsidRPr="009904A0">
              <w:rPr>
                <w:rFonts w:ascii="Times New Roman" w:eastAsia="Times New Roman" w:hAnsi="Times New Roman"/>
              </w:rPr>
              <w:t xml:space="preserve">kaņas sistēma </w:t>
            </w:r>
            <w:proofErr w:type="spellStart"/>
            <w:r w:rsidR="004B26D2" w:rsidRPr="009904A0">
              <w:rPr>
                <w:rFonts w:ascii="Times New Roman" w:eastAsia="Times New Roman" w:hAnsi="Times New Roman"/>
              </w:rPr>
              <w:t>Dolby</w:t>
            </w:r>
            <w:proofErr w:type="spellEnd"/>
            <w:r w:rsidR="004B26D2" w:rsidRPr="009904A0">
              <w:rPr>
                <w:rFonts w:ascii="Times New Roman" w:eastAsia="Times New Roman" w:hAnsi="Times New Roman"/>
              </w:rPr>
              <w:t xml:space="preserve"> </w:t>
            </w:r>
            <w:proofErr w:type="spellStart"/>
            <w:r w:rsidR="004B26D2" w:rsidRPr="009904A0">
              <w:rPr>
                <w:rFonts w:ascii="Times New Roman" w:eastAsia="Times New Roman" w:hAnsi="Times New Roman"/>
              </w:rPr>
              <w:t>Digital</w:t>
            </w:r>
            <w:proofErr w:type="spellEnd"/>
            <w:r w:rsidR="004B26D2" w:rsidRPr="009904A0">
              <w:rPr>
                <w:rFonts w:ascii="Times New Roman" w:eastAsia="Times New Roman" w:hAnsi="Times New Roman"/>
              </w:rPr>
              <w:t xml:space="preserve"> Plus</w:t>
            </w:r>
            <w:r w:rsidR="0BC750F5" w:rsidRPr="009904A0">
              <w:rPr>
                <w:rFonts w:ascii="Times New Roman" w:eastAsia="Times New Roman" w:hAnsi="Times New Roman"/>
              </w:rPr>
              <w:t>.</w:t>
            </w:r>
          </w:p>
        </w:tc>
      </w:tr>
      <w:tr w:rsidR="004B26D2" w:rsidRPr="009904A0" w14:paraId="4B9B2889" w14:textId="49DDB010" w:rsidTr="019F5467">
        <w:tc>
          <w:tcPr>
            <w:tcW w:w="305" w:type="pct"/>
          </w:tcPr>
          <w:p w14:paraId="564EFEEE" w14:textId="77777777" w:rsidR="004B26D2" w:rsidRPr="009904A0" w:rsidRDefault="004B26D2" w:rsidP="00F426C7">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2F96CE46" w14:textId="67B5599B" w:rsidR="004B26D2" w:rsidRPr="009904A0" w:rsidRDefault="004B26D2" w:rsidP="00F426C7">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eastAsia="Times New Roman" w:hAnsi="Times New Roman"/>
              </w:rPr>
              <w:t>Dator komplekts ar monitoru</w:t>
            </w:r>
          </w:p>
        </w:tc>
        <w:tc>
          <w:tcPr>
            <w:tcW w:w="466" w:type="pct"/>
          </w:tcPr>
          <w:p w14:paraId="477416CA" w14:textId="333B72BD" w:rsidR="004B26D2" w:rsidRPr="009904A0" w:rsidRDefault="004B26D2" w:rsidP="00F426C7">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08A9E0EC" w14:textId="2BDF905F" w:rsidR="004B26D2" w:rsidRPr="009904A0" w:rsidRDefault="004B26D2" w:rsidP="001806E1">
            <w:pPr>
              <w:pStyle w:val="ListParagraph"/>
              <w:ind w:left="0"/>
              <w:rPr>
                <w:rFonts w:ascii="Times New Roman" w:hAnsi="Times New Roman"/>
              </w:rPr>
            </w:pPr>
            <w:r w:rsidRPr="009904A0">
              <w:rPr>
                <w:rFonts w:ascii="Times New Roman" w:hAnsi="Times New Roman"/>
                <w:b/>
              </w:rPr>
              <w:t>Dators</w:t>
            </w:r>
            <w:r w:rsidRPr="009904A0">
              <w:rPr>
                <w:rFonts w:ascii="Times New Roman" w:hAnsi="Times New Roman"/>
              </w:rPr>
              <w:t xml:space="preserve"> </w:t>
            </w:r>
            <w:r w:rsidRPr="009904A0">
              <w:rPr>
                <w:rFonts w:ascii="Times New Roman" w:hAnsi="Times New Roman"/>
                <w:b/>
              </w:rPr>
              <w:t>fotostudijai</w:t>
            </w:r>
            <w:r w:rsidRPr="009904A0">
              <w:rPr>
                <w:rFonts w:ascii="Times New Roman" w:hAnsi="Times New Roman"/>
              </w:rPr>
              <w:t xml:space="preserve">: </w:t>
            </w:r>
          </w:p>
          <w:p w14:paraId="78267AF3" w14:textId="77777777" w:rsidR="004B26D2" w:rsidRPr="009904A0" w:rsidRDefault="004B26D2" w:rsidP="001806E1">
            <w:pPr>
              <w:pStyle w:val="ListParagraph"/>
              <w:numPr>
                <w:ilvl w:val="0"/>
                <w:numId w:val="28"/>
              </w:numPr>
              <w:ind w:left="209" w:hanging="218"/>
              <w:rPr>
                <w:rFonts w:ascii="Times New Roman" w:hAnsi="Times New Roman"/>
              </w:rPr>
            </w:pPr>
            <w:proofErr w:type="spellStart"/>
            <w:r w:rsidRPr="009904A0">
              <w:rPr>
                <w:rFonts w:ascii="Times New Roman" w:hAnsi="Times New Roman"/>
              </w:rPr>
              <w:t>desktop</w:t>
            </w:r>
            <w:proofErr w:type="spellEnd"/>
            <w:r w:rsidRPr="009904A0">
              <w:rPr>
                <w:rFonts w:ascii="Times New Roman" w:hAnsi="Times New Roman"/>
              </w:rPr>
              <w:t xml:space="preserve"> PC; </w:t>
            </w:r>
          </w:p>
          <w:p w14:paraId="7747A579" w14:textId="478E8190" w:rsidR="004B26D2" w:rsidRPr="009904A0" w:rsidRDefault="009904A0" w:rsidP="001806E1">
            <w:pPr>
              <w:pStyle w:val="ListParagraph"/>
              <w:numPr>
                <w:ilvl w:val="0"/>
                <w:numId w:val="28"/>
              </w:numPr>
              <w:ind w:left="209" w:hanging="218"/>
              <w:rPr>
                <w:rFonts w:ascii="Times New Roman" w:hAnsi="Times New Roman"/>
              </w:rPr>
            </w:pPr>
            <w:r>
              <w:rPr>
                <w:rFonts w:ascii="Times New Roman" w:hAnsi="Times New Roman"/>
              </w:rPr>
              <w:t xml:space="preserve">vismaz </w:t>
            </w:r>
            <w:r w:rsidR="004B26D2" w:rsidRPr="009904A0">
              <w:rPr>
                <w:rFonts w:ascii="Times New Roman" w:hAnsi="Times New Roman"/>
              </w:rPr>
              <w:t xml:space="preserve">PCU Intel </w:t>
            </w:r>
            <w:proofErr w:type="spellStart"/>
            <w:r w:rsidR="004B26D2" w:rsidRPr="009904A0">
              <w:rPr>
                <w:rFonts w:ascii="Times New Roman" w:hAnsi="Times New Roman"/>
              </w:rPr>
              <w:t>Core</w:t>
            </w:r>
            <w:proofErr w:type="spellEnd"/>
            <w:r w:rsidR="004B26D2" w:rsidRPr="009904A0">
              <w:rPr>
                <w:rFonts w:ascii="Times New Roman" w:hAnsi="Times New Roman"/>
              </w:rPr>
              <w:t xml:space="preserve"> i9; </w:t>
            </w:r>
          </w:p>
          <w:p w14:paraId="12A41410" w14:textId="1A2CFBED"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 xml:space="preserve">RAM </w:t>
            </w:r>
            <w:r w:rsidR="009904A0">
              <w:rPr>
                <w:rFonts w:ascii="Times New Roman" w:hAnsi="Times New Roman"/>
              </w:rPr>
              <w:t xml:space="preserve">vismaz </w:t>
            </w:r>
            <w:r w:rsidRPr="009904A0">
              <w:rPr>
                <w:rFonts w:ascii="Times New Roman" w:hAnsi="Times New Roman"/>
              </w:rPr>
              <w:t>32</w:t>
            </w:r>
            <w:r w:rsidR="009904A0">
              <w:rPr>
                <w:rFonts w:ascii="Times New Roman" w:hAnsi="Times New Roman"/>
              </w:rPr>
              <w:t> </w:t>
            </w:r>
            <w:r w:rsidRPr="009904A0">
              <w:rPr>
                <w:rFonts w:ascii="Times New Roman" w:hAnsi="Times New Roman"/>
              </w:rPr>
              <w:t xml:space="preserve">GB; </w:t>
            </w:r>
          </w:p>
          <w:p w14:paraId="3BA25C17" w14:textId="18B90ECC" w:rsidR="004B26D2" w:rsidRPr="009904A0" w:rsidRDefault="004B26D2" w:rsidP="001806E1">
            <w:pPr>
              <w:pStyle w:val="ListParagraph"/>
              <w:numPr>
                <w:ilvl w:val="0"/>
                <w:numId w:val="28"/>
              </w:numPr>
              <w:ind w:left="209" w:hanging="218"/>
              <w:rPr>
                <w:rFonts w:ascii="Times New Roman" w:hAnsi="Times New Roman"/>
              </w:rPr>
            </w:pPr>
            <w:r w:rsidRPr="009904A0">
              <w:rPr>
                <w:rFonts w:ascii="Times New Roman" w:hAnsi="Times New Roman"/>
              </w:rPr>
              <w:t>SSD</w:t>
            </w:r>
            <w:r w:rsidR="00340759" w:rsidRPr="009904A0">
              <w:rPr>
                <w:rFonts w:ascii="Times New Roman" w:hAnsi="Times New Roman"/>
              </w:rPr>
              <w:t xml:space="preserve"> </w:t>
            </w:r>
            <w:r w:rsidR="009904A0">
              <w:rPr>
                <w:rFonts w:ascii="Times New Roman" w:hAnsi="Times New Roman"/>
              </w:rPr>
              <w:t xml:space="preserve">vismaz </w:t>
            </w:r>
            <w:proofErr w:type="spellStart"/>
            <w:r w:rsidR="00340759" w:rsidRPr="009904A0">
              <w:rPr>
                <w:rFonts w:ascii="Times New Roman" w:hAnsi="Times New Roman"/>
              </w:rPr>
              <w:t>NV</w:t>
            </w:r>
            <w:r w:rsidR="00397A89" w:rsidRPr="009904A0">
              <w:rPr>
                <w:rFonts w:ascii="Times New Roman" w:hAnsi="Times New Roman"/>
              </w:rPr>
              <w:t>Me</w:t>
            </w:r>
            <w:proofErr w:type="spellEnd"/>
            <w:r w:rsidR="00397A89" w:rsidRPr="009904A0">
              <w:rPr>
                <w:rFonts w:ascii="Times New Roman" w:hAnsi="Times New Roman"/>
              </w:rPr>
              <w:t xml:space="preserve"> M.2 </w:t>
            </w:r>
            <w:r w:rsidRPr="009904A0">
              <w:rPr>
                <w:rFonts w:ascii="Times New Roman" w:hAnsi="Times New Roman"/>
              </w:rPr>
              <w:t>512GB;</w:t>
            </w:r>
          </w:p>
          <w:p w14:paraId="1D046A3C" w14:textId="782D354C" w:rsidR="002A41B3" w:rsidRPr="009904A0" w:rsidRDefault="004B26D2" w:rsidP="609544A4">
            <w:pPr>
              <w:pStyle w:val="ListParagraph"/>
              <w:numPr>
                <w:ilvl w:val="0"/>
                <w:numId w:val="28"/>
              </w:numPr>
              <w:ind w:left="209" w:hanging="218"/>
              <w:rPr>
                <w:rFonts w:ascii="Times New Roman" w:hAnsi="Times New Roman"/>
              </w:rPr>
            </w:pPr>
            <w:r w:rsidRPr="009904A0">
              <w:rPr>
                <w:rFonts w:ascii="Times New Roman" w:hAnsi="Times New Roman"/>
              </w:rPr>
              <w:t xml:space="preserve">GPU </w:t>
            </w:r>
            <w:r w:rsidR="009904A0">
              <w:rPr>
                <w:rFonts w:ascii="Times New Roman" w:hAnsi="Times New Roman"/>
              </w:rPr>
              <w:t xml:space="preserve">vismaz </w:t>
            </w:r>
            <w:proofErr w:type="spellStart"/>
            <w:r w:rsidRPr="009904A0">
              <w:rPr>
                <w:rFonts w:ascii="Times New Roman" w:hAnsi="Times New Roman"/>
              </w:rPr>
              <w:t>GeForce</w:t>
            </w:r>
            <w:proofErr w:type="spellEnd"/>
            <w:r w:rsidRPr="009904A0">
              <w:rPr>
                <w:rFonts w:ascii="Times New Roman" w:hAnsi="Times New Roman"/>
              </w:rPr>
              <w:t xml:space="preserve"> RTX3070 8GB.</w:t>
            </w:r>
          </w:p>
          <w:p w14:paraId="1ADE7FD9" w14:textId="52CD6951" w:rsidR="004B26D2" w:rsidRPr="009904A0" w:rsidRDefault="004B26D2" w:rsidP="00C442ED">
            <w:pPr>
              <w:ind w:left="-39"/>
              <w:rPr>
                <w:rFonts w:ascii="Times New Roman" w:hAnsi="Times New Roman"/>
              </w:rPr>
            </w:pPr>
            <w:r w:rsidRPr="009904A0">
              <w:rPr>
                <w:rFonts w:ascii="Times New Roman" w:hAnsi="Times New Roman"/>
                <w:b/>
              </w:rPr>
              <w:t>Monitors</w:t>
            </w:r>
            <w:r w:rsidRPr="009904A0">
              <w:rPr>
                <w:rFonts w:ascii="Times New Roman" w:hAnsi="Times New Roman"/>
              </w:rPr>
              <w:t>:</w:t>
            </w:r>
            <w:r w:rsidR="009904A0">
              <w:rPr>
                <w:rFonts w:ascii="Times New Roman" w:hAnsi="Times New Roman"/>
              </w:rPr>
              <w:t xml:space="preserve"> </w:t>
            </w:r>
            <w:proofErr w:type="spellStart"/>
            <w:r w:rsidRPr="009904A0">
              <w:rPr>
                <w:rFonts w:ascii="Times New Roman" w:hAnsi="Times New Roman"/>
                <w:szCs w:val="22"/>
              </w:rPr>
              <w:t>Benq</w:t>
            </w:r>
            <w:proofErr w:type="spellEnd"/>
            <w:r w:rsidRPr="009904A0">
              <w:rPr>
                <w:rFonts w:ascii="Times New Roman" w:hAnsi="Times New Roman"/>
                <w:szCs w:val="22"/>
              </w:rPr>
              <w:t xml:space="preserve"> PD2725U 27" vai ekvivalents</w:t>
            </w:r>
            <w:r w:rsidRPr="009904A0">
              <w:rPr>
                <w:rFonts w:ascii="Times New Roman" w:hAnsi="Times New Roman"/>
              </w:rPr>
              <w:t>.</w:t>
            </w:r>
          </w:p>
          <w:p w14:paraId="779DC834"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ekrāna izmērs ne mazāks kā 27";</w:t>
            </w:r>
          </w:p>
          <w:p w14:paraId="7B167C02"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 xml:space="preserve">ekrāna tehnoloģija IPS; </w:t>
            </w:r>
          </w:p>
          <w:p w14:paraId="28A04D8B" w14:textId="77777777" w:rsidR="004B26D2" w:rsidRPr="009904A0" w:rsidRDefault="004B26D2" w:rsidP="001806E1">
            <w:pPr>
              <w:pStyle w:val="ListParagraph"/>
              <w:widowControl w:val="0"/>
              <w:numPr>
                <w:ilvl w:val="0"/>
                <w:numId w:val="27"/>
              </w:numPr>
              <w:pBdr>
                <w:top w:val="nil"/>
                <w:left w:val="nil"/>
                <w:bottom w:val="nil"/>
                <w:right w:val="nil"/>
                <w:between w:val="nil"/>
              </w:pBdr>
              <w:shd w:val="clear" w:color="auto" w:fill="FFFFFF"/>
              <w:ind w:left="209" w:hanging="218"/>
              <w:rPr>
                <w:rFonts w:ascii="Times New Roman" w:eastAsia="Times New Roman" w:hAnsi="Times New Roman"/>
              </w:rPr>
            </w:pPr>
            <w:r w:rsidRPr="009904A0">
              <w:rPr>
                <w:rFonts w:ascii="Times New Roman" w:eastAsia="Times New Roman" w:hAnsi="Times New Roman"/>
              </w:rPr>
              <w:t>malu attiecības 16:9;</w:t>
            </w:r>
          </w:p>
          <w:p w14:paraId="12971D34" w14:textId="2AA7AF51" w:rsidR="004B26D2" w:rsidRPr="009904A0" w:rsidRDefault="27D06A9C"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proofErr w:type="spellStart"/>
            <w:r w:rsidRPr="009904A0">
              <w:rPr>
                <w:rFonts w:ascii="Times New Roman" w:eastAsia="Times New Roman" w:hAnsi="Times New Roman"/>
              </w:rPr>
              <w:t>p</w:t>
            </w:r>
            <w:r w:rsidR="004B26D2" w:rsidRPr="009904A0">
              <w:rPr>
                <w:rFonts w:ascii="Times New Roman" w:eastAsia="Times New Roman" w:hAnsi="Times New Roman"/>
              </w:rPr>
              <w:t>ieslēgum</w:t>
            </w:r>
            <w:r w:rsidR="009904A0">
              <w:rPr>
                <w:rFonts w:ascii="Times New Roman" w:eastAsia="Times New Roman" w:hAnsi="Times New Roman"/>
              </w:rPr>
              <w:t>i</w:t>
            </w:r>
            <w:proofErr w:type="spellEnd"/>
            <w:r w:rsidR="009904A0">
              <w:rPr>
                <w:rFonts w:ascii="Times New Roman" w:eastAsia="Times New Roman" w:hAnsi="Times New Roman"/>
              </w:rPr>
              <w:t xml:space="preserve"> vismaz</w:t>
            </w:r>
            <w:r w:rsidR="004B26D2" w:rsidRPr="009904A0">
              <w:rPr>
                <w:rFonts w:ascii="Times New Roman" w:eastAsia="Times New Roman" w:hAnsi="Times New Roman"/>
              </w:rPr>
              <w:t xml:space="preserve"> HDMI, </w:t>
            </w:r>
            <w:proofErr w:type="spellStart"/>
            <w:r w:rsidR="004B26D2" w:rsidRPr="009904A0">
              <w:rPr>
                <w:rFonts w:ascii="Times New Roman" w:eastAsia="Times New Roman" w:hAnsi="Times New Roman"/>
              </w:rPr>
              <w:t>DisplayPort</w:t>
            </w:r>
            <w:proofErr w:type="spellEnd"/>
            <w:r w:rsidR="004B26D2" w:rsidRPr="009904A0">
              <w:rPr>
                <w:rFonts w:ascii="Times New Roman" w:eastAsia="Times New Roman" w:hAnsi="Times New Roman"/>
              </w:rPr>
              <w:t>;</w:t>
            </w:r>
          </w:p>
          <w:p w14:paraId="0482D300" w14:textId="55F23035" w:rsidR="004B26D2" w:rsidRPr="009904A0" w:rsidRDefault="6B3079D9"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r w:rsidRPr="009904A0">
              <w:rPr>
                <w:rFonts w:ascii="Times New Roman" w:eastAsia="Times New Roman" w:hAnsi="Times New Roman"/>
              </w:rPr>
              <w:t>i</w:t>
            </w:r>
            <w:r w:rsidR="004B26D2" w:rsidRPr="009904A0">
              <w:rPr>
                <w:rFonts w:ascii="Times New Roman" w:eastAsia="Times New Roman" w:hAnsi="Times New Roman"/>
              </w:rPr>
              <w:t>zšķirtspēja</w:t>
            </w:r>
            <w:r w:rsidR="009904A0">
              <w:rPr>
                <w:rFonts w:ascii="Times New Roman" w:eastAsia="Times New Roman" w:hAnsi="Times New Roman"/>
              </w:rPr>
              <w:t xml:space="preserve"> vismaz</w:t>
            </w:r>
            <w:r w:rsidR="004B26D2" w:rsidRPr="009904A0">
              <w:rPr>
                <w:rFonts w:ascii="Times New Roman" w:eastAsia="Times New Roman" w:hAnsi="Times New Roman"/>
              </w:rPr>
              <w:t xml:space="preserve"> 3840 x 2160, 4K</w:t>
            </w:r>
            <w:r w:rsidR="024EC960" w:rsidRPr="009904A0">
              <w:rPr>
                <w:rFonts w:ascii="Times New Roman" w:eastAsia="Times New Roman" w:hAnsi="Times New Roman"/>
              </w:rPr>
              <w:t>;</w:t>
            </w:r>
          </w:p>
          <w:p w14:paraId="58B82130" w14:textId="3F75555F" w:rsidR="004B26D2" w:rsidRPr="009904A0" w:rsidRDefault="024EC960" w:rsidP="019F5467">
            <w:pPr>
              <w:pStyle w:val="ListParagraph"/>
              <w:widowControl w:val="0"/>
              <w:numPr>
                <w:ilvl w:val="0"/>
                <w:numId w:val="27"/>
              </w:numPr>
              <w:pBdr>
                <w:top w:val="nil"/>
                <w:left w:val="nil"/>
                <w:bottom w:val="nil"/>
                <w:right w:val="nil"/>
                <w:between w:val="nil"/>
              </w:pBdr>
              <w:shd w:val="clear" w:color="auto" w:fill="FFFFFF" w:themeFill="background1"/>
              <w:ind w:left="209" w:hanging="218"/>
              <w:rPr>
                <w:rFonts w:ascii="Times New Roman" w:eastAsia="Times New Roman" w:hAnsi="Times New Roman"/>
              </w:rPr>
            </w:pPr>
            <w:r w:rsidRPr="009904A0">
              <w:rPr>
                <w:rFonts w:ascii="Times New Roman" w:hAnsi="Times New Roman"/>
                <w:color w:val="000000" w:themeColor="text1"/>
              </w:rPr>
              <w:t>i</w:t>
            </w:r>
            <w:r w:rsidR="004B26D2" w:rsidRPr="009904A0">
              <w:rPr>
                <w:rFonts w:ascii="Times New Roman" w:hAnsi="Times New Roman"/>
                <w:color w:val="000000" w:themeColor="text1"/>
              </w:rPr>
              <w:t>r ekrāna kalibrēšanas iespējas</w:t>
            </w:r>
            <w:r w:rsidR="04770E3D" w:rsidRPr="009904A0">
              <w:rPr>
                <w:rFonts w:ascii="Times New Roman" w:hAnsi="Times New Roman"/>
                <w:color w:val="000000" w:themeColor="text1"/>
              </w:rPr>
              <w:t>.</w:t>
            </w:r>
          </w:p>
        </w:tc>
      </w:tr>
      <w:tr w:rsidR="004B26D2" w:rsidRPr="009904A0" w14:paraId="6D7CB299" w14:textId="77777777" w:rsidTr="019F5467">
        <w:tc>
          <w:tcPr>
            <w:tcW w:w="305" w:type="pct"/>
          </w:tcPr>
          <w:p w14:paraId="5622EE80" w14:textId="77777777" w:rsidR="004B26D2" w:rsidRPr="009904A0" w:rsidRDefault="004B26D2" w:rsidP="001806E1">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15247A4C" w14:textId="181C91F2" w:rsidR="004B26D2" w:rsidRPr="009904A0" w:rsidRDefault="004B26D2" w:rsidP="001806E1">
            <w:pPr>
              <w:widowControl w:val="0"/>
              <w:pBdr>
                <w:top w:val="nil"/>
                <w:left w:val="nil"/>
                <w:bottom w:val="nil"/>
                <w:right w:val="nil"/>
                <w:between w:val="nil"/>
              </w:pBdr>
              <w:shd w:val="clear" w:color="auto" w:fill="FFFFFF"/>
              <w:ind w:left="-47"/>
              <w:jc w:val="both"/>
              <w:rPr>
                <w:rFonts w:ascii="Times New Roman" w:eastAsia="Times New Roman" w:hAnsi="Times New Roman"/>
              </w:rPr>
            </w:pPr>
            <w:r w:rsidRPr="009904A0">
              <w:rPr>
                <w:rFonts w:ascii="Times New Roman" w:hAnsi="Times New Roman"/>
                <w:color w:val="000000"/>
              </w:rPr>
              <w:t xml:space="preserve">Videokamera </w:t>
            </w:r>
          </w:p>
        </w:tc>
        <w:tc>
          <w:tcPr>
            <w:tcW w:w="466" w:type="pct"/>
          </w:tcPr>
          <w:p w14:paraId="33746843" w14:textId="18EBBCAE" w:rsidR="004B26D2" w:rsidRPr="009904A0" w:rsidRDefault="004B26D2" w:rsidP="001806E1">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78FED4B1" w14:textId="44269DF2" w:rsidR="004B26D2" w:rsidRPr="009904A0" w:rsidRDefault="004B26D2" w:rsidP="001806E1">
            <w:pPr>
              <w:widowControl w:val="0"/>
              <w:pBdr>
                <w:top w:val="nil"/>
                <w:left w:val="nil"/>
                <w:bottom w:val="nil"/>
                <w:right w:val="nil"/>
                <w:between w:val="nil"/>
              </w:pBdr>
              <w:shd w:val="clear" w:color="auto" w:fill="FFFFFF"/>
              <w:ind w:left="17"/>
              <w:rPr>
                <w:rFonts w:ascii="Times New Roman" w:hAnsi="Times New Roman"/>
                <w:color w:val="000000"/>
              </w:rPr>
            </w:pPr>
            <w:proofErr w:type="spellStart"/>
            <w:r w:rsidRPr="009904A0">
              <w:rPr>
                <w:rFonts w:ascii="Times New Roman" w:hAnsi="Times New Roman"/>
                <w:b/>
                <w:color w:val="000000"/>
              </w:rPr>
              <w:t>Logitech</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Rally</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Camera</w:t>
            </w:r>
            <w:proofErr w:type="spellEnd"/>
            <w:r w:rsidRPr="009904A0">
              <w:rPr>
                <w:rFonts w:ascii="Times New Roman" w:hAnsi="Times New Roman"/>
                <w:color w:val="000000"/>
              </w:rPr>
              <w:t xml:space="preserve"> vai e</w:t>
            </w:r>
            <w:r w:rsidR="00F006F5" w:rsidRPr="009904A0">
              <w:rPr>
                <w:rFonts w:ascii="Times New Roman" w:hAnsi="Times New Roman"/>
                <w:color w:val="000000"/>
              </w:rPr>
              <w:t>k</w:t>
            </w:r>
            <w:r w:rsidRPr="009904A0">
              <w:rPr>
                <w:rFonts w:ascii="Times New Roman" w:hAnsi="Times New Roman"/>
                <w:color w:val="000000"/>
              </w:rPr>
              <w:t>vivalents</w:t>
            </w:r>
          </w:p>
          <w:p w14:paraId="4A6706CD" w14:textId="57B54D66" w:rsidR="00F006F5" w:rsidRPr="009904A0" w:rsidRDefault="00F006F5" w:rsidP="001806E1">
            <w:pPr>
              <w:widowControl w:val="0"/>
              <w:pBdr>
                <w:top w:val="nil"/>
                <w:left w:val="nil"/>
                <w:bottom w:val="nil"/>
                <w:right w:val="nil"/>
                <w:between w:val="nil"/>
              </w:pBdr>
              <w:shd w:val="clear" w:color="auto" w:fill="FFFFFF"/>
              <w:ind w:left="17"/>
              <w:rPr>
                <w:rFonts w:ascii="Times New Roman" w:eastAsia="Times New Roman" w:hAnsi="Times New Roman"/>
              </w:rPr>
            </w:pPr>
            <w:r w:rsidRPr="009904A0">
              <w:rPr>
                <w:rFonts w:ascii="Times New Roman" w:eastAsia="Times New Roman" w:hAnsi="Times New Roman"/>
              </w:rPr>
              <w:t xml:space="preserve">PTZ kamera ar </w:t>
            </w:r>
            <w:proofErr w:type="spellStart"/>
            <w:r w:rsidRPr="009904A0">
              <w:rPr>
                <w:rFonts w:ascii="Times New Roman" w:eastAsia="Times New Roman" w:hAnsi="Times New Roman"/>
              </w:rPr>
              <w:t>Ultra</w:t>
            </w:r>
            <w:proofErr w:type="spellEnd"/>
            <w:r w:rsidRPr="009904A0">
              <w:rPr>
                <w:rFonts w:ascii="Times New Roman" w:eastAsia="Times New Roman" w:hAnsi="Times New Roman"/>
              </w:rPr>
              <w:t>-HD attēl</w:t>
            </w:r>
            <w:r w:rsidR="009904A0">
              <w:rPr>
                <w:rFonts w:ascii="Times New Roman" w:eastAsia="Times New Roman" w:hAnsi="Times New Roman"/>
              </w:rPr>
              <w:t xml:space="preserve">u </w:t>
            </w:r>
            <w:r w:rsidRPr="009904A0">
              <w:rPr>
                <w:rFonts w:ascii="Times New Roman" w:eastAsia="Times New Roman" w:hAnsi="Times New Roman"/>
              </w:rPr>
              <w:t>veidošanas sistēmu un automātisku kameras vadību.</w:t>
            </w:r>
          </w:p>
        </w:tc>
      </w:tr>
      <w:tr w:rsidR="004B26D2" w:rsidRPr="009904A0" w14:paraId="59D64D2A" w14:textId="77777777" w:rsidTr="019F5467">
        <w:tc>
          <w:tcPr>
            <w:tcW w:w="305" w:type="pct"/>
          </w:tcPr>
          <w:p w14:paraId="560EFEAD" w14:textId="77777777" w:rsidR="004B26D2" w:rsidRPr="009904A0" w:rsidRDefault="004B26D2" w:rsidP="001806E1">
            <w:pPr>
              <w:pStyle w:val="ListParagraph"/>
              <w:widowControl w:val="0"/>
              <w:numPr>
                <w:ilvl w:val="0"/>
                <w:numId w:val="23"/>
              </w:numPr>
              <w:pBdr>
                <w:top w:val="nil"/>
                <w:left w:val="nil"/>
                <w:bottom w:val="nil"/>
                <w:right w:val="nil"/>
                <w:between w:val="nil"/>
              </w:pBdr>
              <w:shd w:val="clear" w:color="auto" w:fill="FFFFFF"/>
              <w:ind w:left="21" w:firstLine="0"/>
              <w:jc w:val="center"/>
              <w:rPr>
                <w:rFonts w:ascii="Times New Roman" w:eastAsia="Times New Roman" w:hAnsi="Times New Roman"/>
              </w:rPr>
            </w:pPr>
          </w:p>
        </w:tc>
        <w:tc>
          <w:tcPr>
            <w:tcW w:w="1415" w:type="pct"/>
          </w:tcPr>
          <w:p w14:paraId="184D27BD" w14:textId="1EBB00C8" w:rsidR="004B26D2" w:rsidRPr="009904A0" w:rsidRDefault="004B26D2" w:rsidP="001806E1">
            <w:pPr>
              <w:widowControl w:val="0"/>
              <w:pBdr>
                <w:top w:val="nil"/>
                <w:left w:val="nil"/>
                <w:bottom w:val="nil"/>
                <w:right w:val="nil"/>
                <w:between w:val="nil"/>
              </w:pBdr>
              <w:shd w:val="clear" w:color="auto" w:fill="FFFFFF"/>
              <w:ind w:left="-47"/>
              <w:jc w:val="both"/>
              <w:rPr>
                <w:rFonts w:ascii="Times New Roman" w:hAnsi="Times New Roman"/>
                <w:color w:val="000000"/>
              </w:rPr>
            </w:pPr>
            <w:r w:rsidRPr="009904A0">
              <w:rPr>
                <w:rFonts w:ascii="Times New Roman" w:hAnsi="Times New Roman"/>
                <w:color w:val="000000"/>
              </w:rPr>
              <w:t>Fons ar apgaismojumu</w:t>
            </w:r>
          </w:p>
        </w:tc>
        <w:tc>
          <w:tcPr>
            <w:tcW w:w="466" w:type="pct"/>
          </w:tcPr>
          <w:p w14:paraId="62FA3EEC" w14:textId="0719BC78" w:rsidR="004B26D2" w:rsidRPr="009904A0" w:rsidRDefault="004B26D2" w:rsidP="001806E1">
            <w:pPr>
              <w:widowControl w:val="0"/>
              <w:pBdr>
                <w:top w:val="nil"/>
                <w:left w:val="nil"/>
                <w:bottom w:val="nil"/>
                <w:right w:val="nil"/>
                <w:between w:val="nil"/>
              </w:pBdr>
              <w:shd w:val="clear" w:color="auto" w:fill="FFFFFF"/>
              <w:ind w:left="17"/>
              <w:jc w:val="center"/>
              <w:rPr>
                <w:rFonts w:ascii="Times New Roman" w:eastAsia="Times New Roman" w:hAnsi="Times New Roman"/>
              </w:rPr>
            </w:pPr>
            <w:r w:rsidRPr="009904A0">
              <w:rPr>
                <w:rFonts w:ascii="Times New Roman" w:eastAsia="Times New Roman" w:hAnsi="Times New Roman"/>
              </w:rPr>
              <w:t>1</w:t>
            </w:r>
          </w:p>
        </w:tc>
        <w:tc>
          <w:tcPr>
            <w:tcW w:w="2814" w:type="pct"/>
          </w:tcPr>
          <w:p w14:paraId="3E262E98" w14:textId="7DFD6F38" w:rsidR="004B26D2" w:rsidRPr="009904A0" w:rsidRDefault="004B26D2" w:rsidP="001806E1">
            <w:pPr>
              <w:widowControl w:val="0"/>
              <w:pBdr>
                <w:top w:val="nil"/>
                <w:left w:val="nil"/>
                <w:bottom w:val="nil"/>
                <w:right w:val="nil"/>
                <w:between w:val="nil"/>
              </w:pBdr>
              <w:shd w:val="clear" w:color="auto" w:fill="FFFFFF"/>
              <w:ind w:left="17"/>
              <w:rPr>
                <w:rFonts w:ascii="Times New Roman" w:hAnsi="Times New Roman"/>
                <w:color w:val="000000"/>
              </w:rPr>
            </w:pPr>
            <w:proofErr w:type="spellStart"/>
            <w:r w:rsidRPr="009904A0">
              <w:rPr>
                <w:rFonts w:ascii="Times New Roman" w:hAnsi="Times New Roman"/>
                <w:b/>
                <w:color w:val="000000"/>
              </w:rPr>
              <w:t>Walimex</w:t>
            </w:r>
            <w:proofErr w:type="spellEnd"/>
            <w:r w:rsidRPr="009904A0">
              <w:rPr>
                <w:rFonts w:ascii="Times New Roman" w:hAnsi="Times New Roman"/>
                <w:b/>
                <w:color w:val="000000"/>
              </w:rPr>
              <w:t xml:space="preserve"> </w:t>
            </w:r>
            <w:proofErr w:type="spellStart"/>
            <w:r w:rsidRPr="009904A0">
              <w:rPr>
                <w:rFonts w:ascii="Times New Roman" w:hAnsi="Times New Roman"/>
                <w:b/>
                <w:color w:val="000000"/>
              </w:rPr>
              <w:t>pro</w:t>
            </w:r>
            <w:proofErr w:type="spellEnd"/>
            <w:r w:rsidRPr="009904A0">
              <w:rPr>
                <w:rFonts w:ascii="Times New Roman" w:hAnsi="Times New Roman"/>
                <w:b/>
                <w:color w:val="000000"/>
              </w:rPr>
              <w:t xml:space="preserve"> Video </w:t>
            </w:r>
            <w:proofErr w:type="spellStart"/>
            <w:r w:rsidRPr="009904A0">
              <w:rPr>
                <w:rFonts w:ascii="Times New Roman" w:hAnsi="Times New Roman"/>
                <w:b/>
                <w:color w:val="000000"/>
              </w:rPr>
              <w:t>Greenscreen</w:t>
            </w:r>
            <w:proofErr w:type="spellEnd"/>
            <w:r w:rsidRPr="009904A0">
              <w:rPr>
                <w:rFonts w:ascii="Times New Roman" w:hAnsi="Times New Roman"/>
                <w:b/>
                <w:color w:val="000000"/>
              </w:rPr>
              <w:t xml:space="preserve"> Set </w:t>
            </w:r>
            <w:proofErr w:type="spellStart"/>
            <w:r w:rsidRPr="009904A0">
              <w:rPr>
                <w:rFonts w:ascii="Times New Roman" w:hAnsi="Times New Roman"/>
                <w:b/>
                <w:color w:val="000000"/>
              </w:rPr>
              <w:t>Pro</w:t>
            </w:r>
            <w:proofErr w:type="spellEnd"/>
            <w:r w:rsidRPr="009904A0">
              <w:rPr>
                <w:rFonts w:ascii="Times New Roman" w:hAnsi="Times New Roman"/>
                <w:color w:val="000000"/>
              </w:rPr>
              <w:t xml:space="preserve"> vai alternatīvi risin</w:t>
            </w:r>
            <w:r w:rsidR="009904A0">
              <w:rPr>
                <w:rFonts w:ascii="Times New Roman" w:hAnsi="Times New Roman"/>
                <w:color w:val="000000"/>
              </w:rPr>
              <w:t>ā</w:t>
            </w:r>
            <w:r w:rsidRPr="009904A0">
              <w:rPr>
                <w:rFonts w:ascii="Times New Roman" w:hAnsi="Times New Roman"/>
                <w:color w:val="000000"/>
              </w:rPr>
              <w:t>jumi</w:t>
            </w:r>
          </w:p>
        </w:tc>
      </w:tr>
    </w:tbl>
    <w:p w14:paraId="291BFDA2" w14:textId="2ADD217E" w:rsidR="00394E39" w:rsidRPr="009904A0" w:rsidRDefault="00394E39" w:rsidP="00394E39">
      <w:pPr>
        <w:spacing w:line="240" w:lineRule="exact"/>
        <w:rPr>
          <w:rFonts w:ascii="Times New Roman" w:hAnsi="Times New Roman"/>
          <w:color w:val="FF0000"/>
          <w:sz w:val="20"/>
        </w:rPr>
      </w:pPr>
    </w:p>
    <w:tbl>
      <w:tblPr>
        <w:tblW w:w="9209" w:type="dxa"/>
        <w:tblLayout w:type="fixed"/>
        <w:tblLook w:val="04A0" w:firstRow="1" w:lastRow="0" w:firstColumn="1" w:lastColumn="0" w:noHBand="0" w:noVBand="1"/>
      </w:tblPr>
      <w:tblGrid>
        <w:gridCol w:w="2122"/>
        <w:gridCol w:w="7087"/>
      </w:tblGrid>
      <w:tr w:rsidR="00EE3C61" w:rsidRPr="000536B0" w14:paraId="6DAF64F1" w14:textId="77777777" w:rsidTr="00E904F0">
        <w:trPr>
          <w:trHeight w:val="407"/>
          <w:tblHeader/>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A4B169D" w14:textId="77777777" w:rsidR="00EE3C61" w:rsidRPr="00C11C6E" w:rsidRDefault="00EE3C61" w:rsidP="00084AF5">
            <w:pPr>
              <w:widowControl w:val="0"/>
              <w:spacing w:line="240" w:lineRule="exact"/>
              <w:jc w:val="center"/>
              <w:rPr>
                <w:rFonts w:ascii="Times New Roman" w:hAnsi="Times New Roman"/>
                <w:b/>
                <w:sz w:val="20"/>
                <w:szCs w:val="20"/>
              </w:rPr>
            </w:pPr>
            <w:r w:rsidRPr="00C11C6E">
              <w:rPr>
                <w:rFonts w:ascii="Times New Roman" w:hAnsi="Times New Roman"/>
                <w:b/>
                <w:sz w:val="20"/>
                <w:szCs w:val="20"/>
              </w:rPr>
              <w:t>IZVIRZĪTIE KRITĒRIJI PIEDĀVĀJUMA ATLASEI</w:t>
            </w:r>
          </w:p>
        </w:tc>
      </w:tr>
      <w:tr w:rsidR="00EE3C61" w:rsidRPr="000536B0" w14:paraId="68940FC3"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7CC05E91" w14:textId="77777777"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PRASĪBAS</w:t>
            </w:r>
          </w:p>
        </w:tc>
        <w:tc>
          <w:tcPr>
            <w:tcW w:w="7087" w:type="dxa"/>
            <w:tcBorders>
              <w:top w:val="single" w:sz="4" w:space="0" w:color="000000"/>
              <w:left w:val="single" w:sz="4" w:space="0" w:color="000000"/>
              <w:bottom w:val="single" w:sz="4" w:space="0" w:color="000000"/>
              <w:right w:val="single" w:sz="4" w:space="0" w:color="000000"/>
            </w:tcBorders>
            <w:vAlign w:val="center"/>
          </w:tcPr>
          <w:p w14:paraId="249C78A0" w14:textId="4E6EE374" w:rsidR="001915D0" w:rsidRPr="00C11C6E" w:rsidRDefault="001915D0" w:rsidP="001915D0">
            <w:pPr>
              <w:widowControl w:val="0"/>
              <w:numPr>
                <w:ilvl w:val="0"/>
                <w:numId w:val="17"/>
              </w:numPr>
              <w:pBdr>
                <w:top w:val="nil"/>
                <w:left w:val="nil"/>
                <w:bottom w:val="nil"/>
                <w:right w:val="nil"/>
                <w:between w:val="nil"/>
              </w:pBdr>
              <w:spacing w:before="120" w:after="120"/>
              <w:rPr>
                <w:rFonts w:ascii="Times New Roman" w:eastAsia="Times New Roman" w:hAnsi="Times New Roman"/>
                <w:color w:val="000000"/>
                <w:sz w:val="20"/>
                <w:szCs w:val="20"/>
              </w:rPr>
            </w:pPr>
            <w:r w:rsidRPr="00C11C6E">
              <w:rPr>
                <w:rFonts w:ascii="Times New Roman" w:eastAsia="Times New Roman" w:hAnsi="Times New Roman"/>
                <w:color w:val="000000"/>
                <w:sz w:val="20"/>
                <w:szCs w:val="20"/>
              </w:rPr>
              <w:t xml:space="preserve">Pretendentam pieejami tehniskie resursi </w:t>
            </w:r>
            <w:r w:rsidR="009904A0" w:rsidRPr="00C11C6E">
              <w:rPr>
                <w:rFonts w:ascii="Times New Roman" w:eastAsia="Times New Roman" w:hAnsi="Times New Roman"/>
                <w:color w:val="000000"/>
                <w:sz w:val="20"/>
                <w:szCs w:val="20"/>
              </w:rPr>
              <w:t xml:space="preserve">piegāžu </w:t>
            </w:r>
            <w:r w:rsidRPr="00C11C6E">
              <w:rPr>
                <w:rFonts w:ascii="Times New Roman" w:eastAsia="Times New Roman" w:hAnsi="Times New Roman"/>
                <w:color w:val="000000"/>
                <w:sz w:val="20"/>
                <w:szCs w:val="20"/>
              </w:rPr>
              <w:t>kvalitatīvai nodrošināšanai noteiktajā termiņā.</w:t>
            </w:r>
          </w:p>
          <w:p w14:paraId="21CC5783" w14:textId="77777777" w:rsidR="001915D0" w:rsidRPr="00C11C6E" w:rsidRDefault="001915D0" w:rsidP="001915D0">
            <w:pPr>
              <w:widowControl w:val="0"/>
              <w:numPr>
                <w:ilvl w:val="0"/>
                <w:numId w:val="17"/>
              </w:numPr>
              <w:pBdr>
                <w:top w:val="nil"/>
                <w:left w:val="nil"/>
                <w:bottom w:val="nil"/>
                <w:right w:val="nil"/>
                <w:between w:val="nil"/>
              </w:pBdr>
              <w:spacing w:before="120" w:after="120"/>
              <w:rPr>
                <w:rFonts w:ascii="Times New Roman" w:eastAsia="Times New Roman" w:hAnsi="Times New Roman"/>
                <w:color w:val="000000"/>
                <w:sz w:val="20"/>
                <w:szCs w:val="20"/>
              </w:rPr>
            </w:pPr>
            <w:r w:rsidRPr="00C11C6E">
              <w:rPr>
                <w:rFonts w:ascii="Times New Roman" w:eastAsia="Times New Roman" w:hAnsi="Times New Roman"/>
                <w:color w:val="000000"/>
                <w:sz w:val="20"/>
                <w:szCs w:val="20"/>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14:paraId="222207A0" w14:textId="0F18BA53" w:rsidR="00EE3C61" w:rsidRPr="00C11C6E" w:rsidRDefault="001915D0" w:rsidP="001915D0">
            <w:pPr>
              <w:pStyle w:val="Bezatstarpm1"/>
              <w:numPr>
                <w:ilvl w:val="0"/>
                <w:numId w:val="17"/>
              </w:numPr>
              <w:spacing w:line="276" w:lineRule="auto"/>
              <w:rPr>
                <w:rFonts w:ascii="Times New Roman" w:hAnsi="Times New Roman"/>
                <w:sz w:val="20"/>
                <w:szCs w:val="20"/>
              </w:rPr>
            </w:pPr>
            <w:r w:rsidRPr="00C11C6E">
              <w:rPr>
                <w:rFonts w:ascii="Times New Roman" w:eastAsia="Times New Roman" w:hAnsi="Times New Roman"/>
                <w:color w:val="000000"/>
                <w:sz w:val="20"/>
                <w:szCs w:val="20"/>
              </w:rPr>
              <w:t xml:space="preserve">Pretendents var nodrošināt visus tirgus izpētē </w:t>
            </w:r>
            <w:r w:rsidR="009904A0" w:rsidRPr="00C11C6E">
              <w:rPr>
                <w:rFonts w:ascii="Times New Roman" w:eastAsia="Times New Roman" w:hAnsi="Times New Roman"/>
                <w:color w:val="000000"/>
                <w:sz w:val="20"/>
                <w:szCs w:val="20"/>
              </w:rPr>
              <w:t>plānotās piegādes</w:t>
            </w:r>
            <w:r w:rsidRPr="00C11C6E">
              <w:rPr>
                <w:rFonts w:ascii="Times New Roman" w:eastAsia="Times New Roman" w:hAnsi="Times New Roman"/>
                <w:color w:val="000000"/>
                <w:sz w:val="20"/>
                <w:szCs w:val="20"/>
              </w:rPr>
              <w:t>.</w:t>
            </w:r>
          </w:p>
          <w:p w14:paraId="0EDA524D" w14:textId="66223E2D" w:rsidR="000536B0" w:rsidRPr="00C11C6E" w:rsidRDefault="000536B0" w:rsidP="001915D0">
            <w:pPr>
              <w:pStyle w:val="Bezatstarpm1"/>
              <w:numPr>
                <w:ilvl w:val="0"/>
                <w:numId w:val="17"/>
              </w:numPr>
              <w:spacing w:line="276" w:lineRule="auto"/>
              <w:rPr>
                <w:rFonts w:ascii="Times New Roman" w:hAnsi="Times New Roman"/>
                <w:sz w:val="20"/>
                <w:szCs w:val="20"/>
              </w:rPr>
            </w:pPr>
            <w:r>
              <w:rPr>
                <w:rFonts w:ascii="Times New Roman" w:eastAsia="Times New Roman" w:hAnsi="Times New Roman"/>
                <w:color w:val="000000"/>
                <w:sz w:val="20"/>
                <w:szCs w:val="20"/>
              </w:rPr>
              <w:t>Visi tirgus izpētē minētie zīmoli un modeļi minēti kā piemēri un nav pretendentam saistoši. Pretendenta piedāvājumam jānodrošina Pasūtītājam nepieciešamā iekārtu funkcionalitāte.</w:t>
            </w:r>
          </w:p>
        </w:tc>
      </w:tr>
      <w:tr w:rsidR="00EE3C61" w:rsidRPr="000536B0" w14:paraId="7CC2FF5A"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132DAA19" w14:textId="42B0CC2F" w:rsidR="00EE3C61" w:rsidRPr="00C11C6E" w:rsidRDefault="009904A0" w:rsidP="003A152A">
            <w:pPr>
              <w:widowControl w:val="0"/>
              <w:spacing w:line="240" w:lineRule="exact"/>
              <w:rPr>
                <w:rFonts w:ascii="Times New Roman" w:hAnsi="Times New Roman"/>
                <w:b/>
                <w:sz w:val="20"/>
                <w:szCs w:val="20"/>
              </w:rPr>
            </w:pPr>
            <w:r w:rsidRPr="00C11C6E">
              <w:rPr>
                <w:rFonts w:ascii="Times New Roman" w:hAnsi="Times New Roman"/>
                <w:b/>
                <w:sz w:val="20"/>
                <w:szCs w:val="20"/>
              </w:rPr>
              <w:t xml:space="preserve">PIEGĀDES </w:t>
            </w:r>
            <w:r w:rsidR="00EE3C61" w:rsidRPr="00C11C6E">
              <w:rPr>
                <w:rFonts w:ascii="Times New Roman" w:hAnsi="Times New Roman"/>
                <w:b/>
                <w:sz w:val="20"/>
                <w:szCs w:val="20"/>
              </w:rPr>
              <w:t>NODROŠINĀŠANAS LAIKS</w:t>
            </w:r>
          </w:p>
        </w:tc>
        <w:tc>
          <w:tcPr>
            <w:tcW w:w="7087" w:type="dxa"/>
            <w:tcBorders>
              <w:top w:val="single" w:sz="4" w:space="0" w:color="000000"/>
              <w:left w:val="single" w:sz="4" w:space="0" w:color="000000"/>
              <w:bottom w:val="single" w:sz="4" w:space="0" w:color="000000"/>
              <w:right w:val="single" w:sz="4" w:space="0" w:color="000000"/>
            </w:tcBorders>
            <w:vAlign w:val="center"/>
          </w:tcPr>
          <w:p w14:paraId="1E1B5C7F" w14:textId="5E136240" w:rsidR="00EE3C61" w:rsidRPr="009B0565" w:rsidRDefault="00E759E8" w:rsidP="00D91BC2">
            <w:pPr>
              <w:widowControl w:val="0"/>
              <w:spacing w:line="240" w:lineRule="exact"/>
              <w:rPr>
                <w:rFonts w:ascii="Times New Roman" w:eastAsia="Times New Roman" w:hAnsi="Times New Roman"/>
                <w:sz w:val="20"/>
                <w:szCs w:val="20"/>
              </w:rPr>
            </w:pPr>
            <w:r w:rsidRPr="009B0565">
              <w:rPr>
                <w:rFonts w:ascii="Times New Roman" w:eastAsia="Times New Roman" w:hAnsi="Times New Roman"/>
                <w:sz w:val="20"/>
                <w:szCs w:val="20"/>
              </w:rPr>
              <w:t xml:space="preserve">Piegāde </w:t>
            </w:r>
            <w:r w:rsidR="00FE47CE" w:rsidRPr="009B0565">
              <w:rPr>
                <w:rFonts w:ascii="Times New Roman" w:eastAsia="Times New Roman" w:hAnsi="Times New Roman"/>
                <w:sz w:val="20"/>
                <w:szCs w:val="20"/>
              </w:rPr>
              <w:t>pozīcijai</w:t>
            </w:r>
            <w:r w:rsidR="006D01B4" w:rsidRPr="009B0565">
              <w:rPr>
                <w:rFonts w:ascii="Times New Roman" w:eastAsia="Times New Roman" w:hAnsi="Times New Roman"/>
                <w:sz w:val="20"/>
                <w:szCs w:val="20"/>
              </w:rPr>
              <w:t xml:space="preserve"> </w:t>
            </w:r>
            <w:r w:rsidR="00FE47CE" w:rsidRPr="009B0565">
              <w:rPr>
                <w:rFonts w:ascii="Times New Roman" w:eastAsia="Times New Roman" w:hAnsi="Times New Roman"/>
                <w:sz w:val="20"/>
                <w:szCs w:val="20"/>
              </w:rPr>
              <w:t>Nr.2 “</w:t>
            </w:r>
            <w:r w:rsidR="006D01B4" w:rsidRPr="009B0565">
              <w:rPr>
                <w:rFonts w:ascii="Times New Roman" w:hAnsi="Times New Roman"/>
                <w:sz w:val="20"/>
                <w:szCs w:val="20"/>
              </w:rPr>
              <w:t>Datora komplekts ar monitoru</w:t>
            </w:r>
            <w:r w:rsidR="00FE47CE" w:rsidRPr="009B0565">
              <w:rPr>
                <w:rFonts w:ascii="Times New Roman" w:hAnsi="Times New Roman"/>
                <w:sz w:val="20"/>
                <w:szCs w:val="20"/>
              </w:rPr>
              <w:t>”</w:t>
            </w:r>
            <w:r w:rsidR="006D01B4" w:rsidRPr="009B0565">
              <w:rPr>
                <w:rFonts w:ascii="Times New Roman" w:eastAsia="Times New Roman" w:hAnsi="Times New Roman"/>
                <w:sz w:val="20"/>
                <w:szCs w:val="20"/>
              </w:rPr>
              <w:t xml:space="preserve"> </w:t>
            </w:r>
            <w:r w:rsidRPr="009B0565">
              <w:rPr>
                <w:rFonts w:ascii="Times New Roman" w:eastAsia="Times New Roman" w:hAnsi="Times New Roman"/>
                <w:sz w:val="20"/>
                <w:szCs w:val="20"/>
              </w:rPr>
              <w:t xml:space="preserve">jānodrošina līdz </w:t>
            </w:r>
            <w:r w:rsidR="002C0C67" w:rsidRPr="009B0565">
              <w:rPr>
                <w:rFonts w:ascii="Times New Roman" w:eastAsia="Times New Roman" w:hAnsi="Times New Roman"/>
                <w:sz w:val="20"/>
                <w:szCs w:val="20"/>
              </w:rPr>
              <w:t>26</w:t>
            </w:r>
            <w:r w:rsidRPr="009B0565">
              <w:rPr>
                <w:rFonts w:ascii="Times New Roman" w:eastAsia="Times New Roman" w:hAnsi="Times New Roman"/>
                <w:sz w:val="20"/>
                <w:szCs w:val="20"/>
              </w:rPr>
              <w:t>.0</w:t>
            </w:r>
            <w:r w:rsidR="00AE5517" w:rsidRPr="009B0565">
              <w:rPr>
                <w:rFonts w:ascii="Times New Roman" w:eastAsia="Times New Roman" w:hAnsi="Times New Roman"/>
                <w:sz w:val="20"/>
                <w:szCs w:val="20"/>
              </w:rPr>
              <w:t>6</w:t>
            </w:r>
            <w:r w:rsidRPr="009B0565">
              <w:rPr>
                <w:rFonts w:ascii="Times New Roman" w:eastAsia="Times New Roman" w:hAnsi="Times New Roman"/>
                <w:sz w:val="20"/>
                <w:szCs w:val="20"/>
              </w:rPr>
              <w:t>.2023.</w:t>
            </w:r>
          </w:p>
          <w:p w14:paraId="59E33707" w14:textId="6CC85FCE" w:rsidR="00FE47CE" w:rsidRPr="00FE47CE" w:rsidRDefault="00FE47CE" w:rsidP="00D91BC2">
            <w:pPr>
              <w:widowControl w:val="0"/>
              <w:spacing w:line="240" w:lineRule="exact"/>
              <w:rPr>
                <w:rFonts w:ascii="Times New Roman" w:eastAsia="Times New Roman" w:hAnsi="Times New Roman"/>
                <w:color w:val="FF0000"/>
                <w:sz w:val="20"/>
                <w:szCs w:val="20"/>
              </w:rPr>
            </w:pPr>
            <w:r w:rsidRPr="009B0565">
              <w:rPr>
                <w:rFonts w:ascii="Times New Roman" w:eastAsia="Times New Roman" w:hAnsi="Times New Roman"/>
                <w:sz w:val="20"/>
                <w:szCs w:val="20"/>
              </w:rPr>
              <w:t>Pārējām pozīcijām piegādes jānodrošina līdz 22.05.2023.</w:t>
            </w:r>
          </w:p>
        </w:tc>
      </w:tr>
      <w:tr w:rsidR="00EE3C61" w:rsidRPr="000536B0" w14:paraId="0919435E"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5FCB0A8B" w14:textId="7994865F" w:rsidR="00EE3C61" w:rsidRPr="00C11C6E" w:rsidRDefault="009904A0"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PIEGĀDES</w:t>
            </w:r>
            <w:r w:rsidR="00EE3C61" w:rsidRPr="00C11C6E">
              <w:rPr>
                <w:rFonts w:ascii="Times New Roman" w:hAnsi="Times New Roman"/>
                <w:b/>
                <w:sz w:val="20"/>
                <w:szCs w:val="20"/>
              </w:rPr>
              <w:t xml:space="preserve"> VIETA</w:t>
            </w:r>
          </w:p>
        </w:tc>
        <w:tc>
          <w:tcPr>
            <w:tcW w:w="7087" w:type="dxa"/>
            <w:tcBorders>
              <w:top w:val="single" w:sz="4" w:space="0" w:color="000000"/>
              <w:left w:val="single" w:sz="4" w:space="0" w:color="000000"/>
              <w:bottom w:val="single" w:sz="4" w:space="0" w:color="000000"/>
              <w:right w:val="single" w:sz="4" w:space="0" w:color="000000"/>
            </w:tcBorders>
            <w:vAlign w:val="center"/>
          </w:tcPr>
          <w:p w14:paraId="0B60513D" w14:textId="2E94BA69" w:rsidR="00EE3C61" w:rsidRPr="00C11C6E" w:rsidRDefault="00A00D47" w:rsidP="00D91BC2">
            <w:pPr>
              <w:widowControl w:val="0"/>
              <w:spacing w:before="120" w:after="120" w:line="240" w:lineRule="exact"/>
              <w:rPr>
                <w:rFonts w:ascii="Times New Roman" w:hAnsi="Times New Roman"/>
                <w:sz w:val="20"/>
                <w:szCs w:val="20"/>
              </w:rPr>
            </w:pPr>
            <w:r w:rsidRPr="00C11C6E">
              <w:rPr>
                <w:rFonts w:ascii="Times New Roman" w:hAnsi="Times New Roman"/>
                <w:sz w:val="20"/>
                <w:szCs w:val="20"/>
              </w:rPr>
              <w:t>Pērnavas ielā 62, Rīga LV-1009</w:t>
            </w:r>
            <w:r w:rsidR="00B963FF" w:rsidRPr="00C11C6E">
              <w:rPr>
                <w:rFonts w:ascii="Times New Roman" w:hAnsi="Times New Roman"/>
                <w:sz w:val="20"/>
                <w:szCs w:val="20"/>
              </w:rPr>
              <w:t>, Latvija</w:t>
            </w:r>
          </w:p>
        </w:tc>
      </w:tr>
      <w:tr w:rsidR="00EE3C61" w:rsidRPr="000536B0" w14:paraId="75C49F7F"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293A1516" w14:textId="7016A8C8"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PAKALPOJUMA CENA</w:t>
            </w:r>
          </w:p>
        </w:tc>
        <w:tc>
          <w:tcPr>
            <w:tcW w:w="7087" w:type="dxa"/>
            <w:tcBorders>
              <w:top w:val="single" w:sz="4" w:space="0" w:color="000000"/>
              <w:left w:val="single" w:sz="4" w:space="0" w:color="000000"/>
              <w:bottom w:val="single" w:sz="4" w:space="0" w:color="000000"/>
              <w:right w:val="single" w:sz="4" w:space="0" w:color="000000"/>
            </w:tcBorders>
            <w:vAlign w:val="center"/>
          </w:tcPr>
          <w:p w14:paraId="3447BFB7" w14:textId="07517B4D" w:rsidR="00EE3C61" w:rsidRPr="00C11C6E" w:rsidRDefault="00EE3C61" w:rsidP="003A152A">
            <w:pPr>
              <w:pStyle w:val="Sarakstarindkopa1"/>
              <w:widowControl w:val="0"/>
              <w:numPr>
                <w:ilvl w:val="0"/>
                <w:numId w:val="5"/>
              </w:numPr>
              <w:spacing w:line="276" w:lineRule="auto"/>
              <w:ind w:left="311" w:hanging="311"/>
              <w:jc w:val="both"/>
              <w:rPr>
                <w:rFonts w:ascii="Times New Roman" w:hAnsi="Times New Roman"/>
                <w:sz w:val="20"/>
                <w:szCs w:val="20"/>
              </w:rPr>
            </w:pPr>
            <w:r w:rsidRPr="00C11C6E">
              <w:rPr>
                <w:rFonts w:ascii="Times New Roman" w:hAnsi="Times New Roman"/>
                <w:sz w:val="20"/>
                <w:szCs w:val="20"/>
              </w:rPr>
              <w:t xml:space="preserve">Piegādātājam jānorāda cena </w:t>
            </w:r>
            <w:proofErr w:type="spellStart"/>
            <w:r w:rsidRPr="00C11C6E">
              <w:rPr>
                <w:rFonts w:ascii="Times New Roman" w:hAnsi="Times New Roman"/>
                <w:sz w:val="20"/>
                <w:szCs w:val="20"/>
              </w:rPr>
              <w:t>euro</w:t>
            </w:r>
            <w:proofErr w:type="spellEnd"/>
            <w:r w:rsidRPr="00C11C6E">
              <w:rPr>
                <w:rFonts w:ascii="Times New Roman" w:hAnsi="Times New Roman"/>
                <w:sz w:val="20"/>
                <w:szCs w:val="20"/>
              </w:rPr>
              <w:t xml:space="preserve"> par visu sniegt</w:t>
            </w:r>
            <w:r w:rsidR="003A152A" w:rsidRPr="00C11C6E">
              <w:rPr>
                <w:rFonts w:ascii="Times New Roman" w:hAnsi="Times New Roman"/>
                <w:sz w:val="20"/>
                <w:szCs w:val="20"/>
              </w:rPr>
              <w:t>ā</w:t>
            </w:r>
            <w:r w:rsidRPr="00C11C6E">
              <w:rPr>
                <w:rFonts w:ascii="Times New Roman" w:hAnsi="Times New Roman"/>
                <w:sz w:val="20"/>
                <w:szCs w:val="20"/>
              </w:rPr>
              <w:t xml:space="preserve"> pakalpojuma apjomu, ietverot visas ar piegādi saistītās izmaksas, piedāvājuma summu bez PVN, PVN summu (ja attiecināms) un kopsummu.</w:t>
            </w:r>
          </w:p>
          <w:p w14:paraId="3F929756" w14:textId="77777777" w:rsidR="00EE3C61" w:rsidRPr="00C11C6E" w:rsidRDefault="00EE3C61" w:rsidP="003A152A">
            <w:pPr>
              <w:pStyle w:val="Sarakstarindkopa1"/>
              <w:widowControl w:val="0"/>
              <w:numPr>
                <w:ilvl w:val="0"/>
                <w:numId w:val="5"/>
              </w:numPr>
              <w:spacing w:line="276" w:lineRule="auto"/>
              <w:ind w:left="311" w:hanging="311"/>
              <w:jc w:val="both"/>
              <w:rPr>
                <w:rFonts w:ascii="Times New Roman" w:hAnsi="Times New Roman"/>
                <w:sz w:val="20"/>
                <w:szCs w:val="20"/>
              </w:rPr>
            </w:pPr>
            <w:r w:rsidRPr="00C11C6E">
              <w:rPr>
                <w:rFonts w:ascii="Times New Roman" w:hAnsi="Times New Roman"/>
                <w:sz w:val="20"/>
                <w:szCs w:val="20"/>
              </w:rPr>
              <w:t>Tirgus izpētes uzvarētājs tiks izvēlēts pēc zemākā vai ekonomiski pamatotākā piedāvājuma summas bez PVN.</w:t>
            </w:r>
          </w:p>
        </w:tc>
      </w:tr>
      <w:tr w:rsidR="00EE3C61" w:rsidRPr="000536B0" w14:paraId="55A97FF4" w14:textId="77777777" w:rsidTr="00C11C6E">
        <w:tc>
          <w:tcPr>
            <w:tcW w:w="2122" w:type="dxa"/>
            <w:tcBorders>
              <w:top w:val="single" w:sz="4" w:space="0" w:color="000000"/>
              <w:left w:val="single" w:sz="4" w:space="0" w:color="000000"/>
              <w:bottom w:val="single" w:sz="4" w:space="0" w:color="000000"/>
              <w:right w:val="single" w:sz="4" w:space="0" w:color="000000"/>
            </w:tcBorders>
            <w:vAlign w:val="center"/>
          </w:tcPr>
          <w:p w14:paraId="1327C280" w14:textId="77777777" w:rsidR="00EE3C61" w:rsidRPr="00C11C6E" w:rsidRDefault="00EE3C61" w:rsidP="003A152A">
            <w:pPr>
              <w:widowControl w:val="0"/>
              <w:spacing w:line="240" w:lineRule="exact"/>
              <w:rPr>
                <w:rFonts w:ascii="Times New Roman" w:hAnsi="Times New Roman"/>
                <w:b/>
                <w:sz w:val="20"/>
                <w:szCs w:val="20"/>
              </w:rPr>
            </w:pPr>
            <w:r w:rsidRPr="00C11C6E">
              <w:rPr>
                <w:rFonts w:ascii="Times New Roman" w:hAnsi="Times New Roman"/>
                <w:b/>
                <w:sz w:val="20"/>
                <w:szCs w:val="20"/>
              </w:rPr>
              <w:t>Papildus nosacījumi</w:t>
            </w:r>
          </w:p>
        </w:tc>
        <w:tc>
          <w:tcPr>
            <w:tcW w:w="7087" w:type="dxa"/>
            <w:tcBorders>
              <w:top w:val="single" w:sz="4" w:space="0" w:color="000000"/>
              <w:left w:val="single" w:sz="4" w:space="0" w:color="000000"/>
              <w:bottom w:val="single" w:sz="4" w:space="0" w:color="000000"/>
              <w:right w:val="single" w:sz="4" w:space="0" w:color="000000"/>
            </w:tcBorders>
            <w:vAlign w:val="center"/>
          </w:tcPr>
          <w:p w14:paraId="775D699C" w14:textId="77777777" w:rsidR="00EE3C61" w:rsidRPr="00C11C6E" w:rsidRDefault="00EE3C61" w:rsidP="003A152A">
            <w:pPr>
              <w:widowControl w:val="0"/>
              <w:spacing w:line="276" w:lineRule="auto"/>
              <w:jc w:val="both"/>
              <w:rPr>
                <w:rFonts w:ascii="Times New Roman" w:hAnsi="Times New Roman"/>
                <w:sz w:val="20"/>
                <w:szCs w:val="20"/>
              </w:rPr>
            </w:pPr>
            <w:r w:rsidRPr="00C11C6E">
              <w:rPr>
                <w:rFonts w:ascii="Times New Roman" w:hAnsi="Times New Roman"/>
                <w:sz w:val="20"/>
                <w:szCs w:val="20"/>
              </w:rPr>
              <w:t>Līgumslēdzējs neslēgs piegādes līgumu ar tādu piegādātāju, ar kuru tas atrodas interešu konfliktā MK  noteikumu 12. punkta izpratnē.</w:t>
            </w:r>
          </w:p>
        </w:tc>
      </w:tr>
    </w:tbl>
    <w:p w14:paraId="7A2A5C62" w14:textId="5F61D891" w:rsidR="00EE3C61" w:rsidRPr="009904A0" w:rsidRDefault="00EE3C61" w:rsidP="00B06F42">
      <w:pPr>
        <w:spacing w:after="200" w:line="276" w:lineRule="auto"/>
        <w:jc w:val="right"/>
        <w:rPr>
          <w:rFonts w:ascii="Times New Roman" w:hAnsi="Times New Roman"/>
          <w:bCs/>
          <w:sz w:val="20"/>
          <w:szCs w:val="20"/>
        </w:rPr>
      </w:pPr>
      <w:r w:rsidRPr="009904A0">
        <w:rPr>
          <w:rFonts w:ascii="Times New Roman" w:hAnsi="Times New Roman"/>
        </w:rPr>
        <w:br w:type="page"/>
      </w:r>
      <w:r w:rsidR="00B06F42" w:rsidRPr="009904A0">
        <w:rPr>
          <w:rFonts w:ascii="Times New Roman" w:hAnsi="Times New Roman"/>
          <w:sz w:val="20"/>
          <w:szCs w:val="20"/>
        </w:rPr>
        <w:t xml:space="preserve">2. </w:t>
      </w:r>
      <w:r w:rsidRPr="009904A0">
        <w:rPr>
          <w:rFonts w:ascii="Times New Roman" w:hAnsi="Times New Roman"/>
          <w:bCs/>
          <w:sz w:val="20"/>
          <w:szCs w:val="20"/>
        </w:rPr>
        <w:t>pielikums</w:t>
      </w:r>
    </w:p>
    <w:p w14:paraId="462718F5" w14:textId="77777777" w:rsidR="00EE3C61" w:rsidRPr="009904A0" w:rsidRDefault="00EE3C61" w:rsidP="00EE3C61">
      <w:pPr>
        <w:spacing w:line="240" w:lineRule="exact"/>
        <w:jc w:val="center"/>
        <w:rPr>
          <w:rFonts w:ascii="Times New Roman" w:hAnsi="Times New Roman"/>
          <w:b/>
          <w:sz w:val="20"/>
          <w:szCs w:val="20"/>
        </w:rPr>
      </w:pPr>
      <w:r w:rsidRPr="009904A0">
        <w:rPr>
          <w:rFonts w:ascii="Times New Roman" w:hAnsi="Times New Roman"/>
          <w:b/>
          <w:sz w:val="20"/>
          <w:szCs w:val="20"/>
        </w:rPr>
        <w:t>PRETENDENTA PIEDĀVĀJUMS</w:t>
      </w:r>
    </w:p>
    <w:p w14:paraId="64F5447F" w14:textId="77777777" w:rsidR="00EE3C61" w:rsidRPr="009904A0" w:rsidRDefault="00EE3C61" w:rsidP="00EE3C61">
      <w:pPr>
        <w:spacing w:line="240" w:lineRule="exact"/>
        <w:jc w:val="center"/>
        <w:rPr>
          <w:rFonts w:ascii="Times New Roman" w:hAnsi="Times New Roman"/>
          <w:b/>
          <w:sz w:val="20"/>
          <w:szCs w:val="20"/>
        </w:rPr>
      </w:pPr>
      <w:r w:rsidRPr="009904A0">
        <w:rPr>
          <w:rFonts w:ascii="Times New Roman" w:hAnsi="Times New Roman"/>
          <w:b/>
          <w:sz w:val="20"/>
          <w:szCs w:val="20"/>
        </w:rPr>
        <w:t>TIRGUS IZPĒTE/CENU APTAUJA</w:t>
      </w:r>
    </w:p>
    <w:p w14:paraId="30519FA5" w14:textId="77777777" w:rsidR="00EE3C61" w:rsidRPr="009904A0" w:rsidRDefault="00EE3C61" w:rsidP="00EE3C61">
      <w:pPr>
        <w:spacing w:line="240" w:lineRule="exact"/>
        <w:jc w:val="center"/>
        <w:rPr>
          <w:rFonts w:ascii="Times New Roman" w:hAnsi="Times New Roman"/>
          <w:b/>
          <w:sz w:val="20"/>
          <w:szCs w:val="20"/>
        </w:rPr>
      </w:pPr>
    </w:p>
    <w:p w14:paraId="66A2D016" w14:textId="77777777" w:rsidR="00F97E87" w:rsidRPr="009904A0" w:rsidRDefault="00F97E87" w:rsidP="00F97E87">
      <w:pPr>
        <w:jc w:val="center"/>
        <w:rPr>
          <w:rFonts w:ascii="Times New Roman" w:hAnsi="Times New Roman"/>
          <w:bCs/>
          <w:sz w:val="20"/>
          <w:szCs w:val="20"/>
        </w:rPr>
      </w:pPr>
      <w:r w:rsidRPr="009904A0">
        <w:rPr>
          <w:rFonts w:ascii="Times New Roman" w:hAnsi="Times New Roman"/>
          <w:bCs/>
          <w:sz w:val="20"/>
          <w:szCs w:val="20"/>
        </w:rPr>
        <w:t xml:space="preserve">ESF projekts "Automatizācijas rīki radošajām industrijām </w:t>
      </w:r>
      <w:proofErr w:type="spellStart"/>
      <w:r w:rsidRPr="009904A0">
        <w:rPr>
          <w:rFonts w:ascii="Times New Roman" w:hAnsi="Times New Roman"/>
          <w:bCs/>
          <w:sz w:val="20"/>
          <w:szCs w:val="20"/>
        </w:rPr>
        <w:t>AutoRade</w:t>
      </w:r>
      <w:proofErr w:type="spellEnd"/>
      <w:r w:rsidRPr="009904A0">
        <w:rPr>
          <w:rFonts w:ascii="Times New Roman" w:hAnsi="Times New Roman"/>
          <w:bCs/>
          <w:sz w:val="20"/>
          <w:szCs w:val="20"/>
        </w:rPr>
        <w:t xml:space="preserve">" </w:t>
      </w:r>
    </w:p>
    <w:p w14:paraId="0F15C199" w14:textId="77777777" w:rsidR="00F97E87" w:rsidRPr="009904A0" w:rsidRDefault="00F97E87" w:rsidP="00F97E87">
      <w:pPr>
        <w:jc w:val="center"/>
        <w:rPr>
          <w:rFonts w:ascii="Times New Roman" w:hAnsi="Times New Roman"/>
          <w:bCs/>
          <w:sz w:val="20"/>
          <w:szCs w:val="20"/>
        </w:rPr>
      </w:pPr>
      <w:r w:rsidRPr="009904A0">
        <w:rPr>
          <w:rFonts w:ascii="Times New Roman" w:hAnsi="Times New Roman"/>
          <w:bCs/>
          <w:sz w:val="20"/>
          <w:szCs w:val="20"/>
        </w:rPr>
        <w:t>Nr. 8.2.3.0/22/A/004</w:t>
      </w:r>
    </w:p>
    <w:p w14:paraId="50B0C9BF" w14:textId="77777777" w:rsidR="00F97E87" w:rsidRPr="009904A0" w:rsidRDefault="00F97E87" w:rsidP="00F97E87">
      <w:pPr>
        <w:spacing w:line="240" w:lineRule="exact"/>
        <w:jc w:val="center"/>
        <w:rPr>
          <w:rFonts w:ascii="Times New Roman" w:hAnsi="Times New Roman"/>
          <w:bCs/>
          <w:sz w:val="20"/>
          <w:szCs w:val="20"/>
        </w:rPr>
      </w:pPr>
    </w:p>
    <w:p w14:paraId="293882F3" w14:textId="55110AF6" w:rsidR="00F97E87" w:rsidRPr="009904A0" w:rsidRDefault="00F97E87" w:rsidP="609544A4">
      <w:pPr>
        <w:spacing w:line="240" w:lineRule="exact"/>
        <w:jc w:val="center"/>
        <w:rPr>
          <w:rFonts w:ascii="Times New Roman" w:hAnsi="Times New Roman"/>
          <w:sz w:val="20"/>
          <w:szCs w:val="20"/>
        </w:rPr>
      </w:pPr>
      <w:r w:rsidRPr="009904A0">
        <w:rPr>
          <w:rFonts w:ascii="Times New Roman" w:hAnsi="Times New Roman"/>
          <w:sz w:val="20"/>
          <w:szCs w:val="20"/>
        </w:rPr>
        <w:t>Identifikācijas Nr. EKA/</w:t>
      </w:r>
      <w:proofErr w:type="spellStart"/>
      <w:r w:rsidRPr="009904A0">
        <w:rPr>
          <w:rFonts w:ascii="Times New Roman" w:hAnsi="Times New Roman"/>
          <w:sz w:val="20"/>
          <w:szCs w:val="20"/>
        </w:rPr>
        <w:t>AutoRade</w:t>
      </w:r>
      <w:proofErr w:type="spellEnd"/>
      <w:r w:rsidRPr="009904A0">
        <w:rPr>
          <w:rFonts w:ascii="Times New Roman" w:hAnsi="Times New Roman"/>
          <w:sz w:val="20"/>
          <w:szCs w:val="20"/>
        </w:rPr>
        <w:t>/2023-</w:t>
      </w:r>
      <w:r w:rsidR="00E904F0" w:rsidRPr="009904A0">
        <w:rPr>
          <w:rFonts w:ascii="Times New Roman" w:hAnsi="Times New Roman"/>
          <w:sz w:val="20"/>
          <w:szCs w:val="20"/>
        </w:rPr>
        <w:t>02</w:t>
      </w:r>
      <w:r w:rsidRPr="009904A0">
        <w:rPr>
          <w:rFonts w:ascii="Times New Roman" w:hAnsi="Times New Roman"/>
          <w:sz w:val="20"/>
          <w:szCs w:val="20"/>
        </w:rPr>
        <w:t>, nosaukums “</w:t>
      </w:r>
      <w:r w:rsidR="00762F9C" w:rsidRPr="009904A0">
        <w:rPr>
          <w:rFonts w:ascii="Times New Roman" w:hAnsi="Times New Roman"/>
          <w:sz w:val="20"/>
          <w:szCs w:val="20"/>
        </w:rPr>
        <w:t>Laboratorijas aprīkojuma iegāde</w:t>
      </w:r>
      <w:r w:rsidRPr="009904A0">
        <w:rPr>
          <w:rFonts w:ascii="Times New Roman" w:hAnsi="Times New Roman"/>
          <w:sz w:val="20"/>
          <w:szCs w:val="20"/>
        </w:rPr>
        <w:t>”</w:t>
      </w:r>
    </w:p>
    <w:p w14:paraId="78046097" w14:textId="77777777" w:rsidR="00F97E87" w:rsidRPr="009904A0" w:rsidRDefault="00F97E87" w:rsidP="00F97E87">
      <w:pPr>
        <w:spacing w:line="240" w:lineRule="exact"/>
        <w:rPr>
          <w:rFonts w:ascii="Times New Roman" w:hAnsi="Times New Roman"/>
          <w:b/>
          <w:color w:val="1CAF96"/>
          <w:sz w:val="20"/>
          <w:szCs w:val="20"/>
        </w:rPr>
      </w:pPr>
    </w:p>
    <w:tbl>
      <w:tblPr>
        <w:tblW w:w="9747" w:type="dxa"/>
        <w:tblLayout w:type="fixed"/>
        <w:tblLook w:val="04A0" w:firstRow="1" w:lastRow="0" w:firstColumn="1" w:lastColumn="0" w:noHBand="0" w:noVBand="1"/>
      </w:tblPr>
      <w:tblGrid>
        <w:gridCol w:w="2547"/>
        <w:gridCol w:w="7200"/>
      </w:tblGrid>
      <w:tr w:rsidR="00EE3C61" w:rsidRPr="009904A0" w14:paraId="55FCA19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7B1C6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
                <w:sz w:val="20"/>
                <w:szCs w:val="20"/>
              </w:rPr>
              <w:t>Informācija par finansējuma saņēmēju:</w:t>
            </w:r>
          </w:p>
        </w:tc>
      </w:tr>
      <w:tr w:rsidR="00EE3C61" w:rsidRPr="009904A0" w14:paraId="60010913"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FC3FE"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Nosaukums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ED292"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Sabiedrība ar ierobežotu atbildību "EKONOMIKAS UN KULTŪRAS AUGSTSKOLA"</w:t>
            </w:r>
          </w:p>
        </w:tc>
      </w:tr>
      <w:tr w:rsidR="00EE3C61" w:rsidRPr="009904A0" w14:paraId="4C26A759"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F62C"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Vienotais </w:t>
            </w:r>
            <w:proofErr w:type="spellStart"/>
            <w:r w:rsidRPr="009904A0">
              <w:rPr>
                <w:rFonts w:ascii="Times New Roman" w:hAnsi="Times New Roman"/>
                <w:sz w:val="20"/>
                <w:szCs w:val="20"/>
              </w:rPr>
              <w:t>reģ</w:t>
            </w:r>
            <w:proofErr w:type="spellEnd"/>
            <w:r w:rsidRPr="009904A0">
              <w:rPr>
                <w:rFonts w:ascii="Times New Roman" w:hAnsi="Times New Roman"/>
                <w:sz w:val="20"/>
                <w:szCs w:val="20"/>
              </w:rPr>
              <w:t>. Nr.</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1A86A"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40003402986</w:t>
            </w:r>
          </w:p>
        </w:tc>
      </w:tr>
      <w:tr w:rsidR="00EE3C61" w:rsidRPr="009904A0" w14:paraId="21525AD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EE0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Juridiskā adrese</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F5811" w14:textId="5717CA66"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Pērnavas ielā 62, Rīga LV-1009</w:t>
            </w:r>
            <w:r w:rsidR="00EE3C61" w:rsidRPr="009904A0">
              <w:rPr>
                <w:rFonts w:ascii="Times New Roman" w:hAnsi="Times New Roman"/>
                <w:sz w:val="20"/>
                <w:szCs w:val="20"/>
              </w:rPr>
              <w:t>, Latvija</w:t>
            </w:r>
          </w:p>
        </w:tc>
      </w:tr>
      <w:tr w:rsidR="00EE3C61" w:rsidRPr="009904A0" w14:paraId="377405B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4ED8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Tālrunis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A6AE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+371 20009053</w:t>
            </w:r>
          </w:p>
        </w:tc>
      </w:tr>
      <w:tr w:rsidR="00EE3C61" w:rsidRPr="009904A0" w14:paraId="776F36DF" w14:textId="77777777" w:rsidTr="00C11C6E">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448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Kontaktpersona</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AEE93" w14:textId="321F7748"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Baiba </w:t>
            </w:r>
            <w:proofErr w:type="spellStart"/>
            <w:r w:rsidRPr="009904A0">
              <w:rPr>
                <w:rFonts w:ascii="Times New Roman" w:hAnsi="Times New Roman"/>
                <w:sz w:val="20"/>
                <w:szCs w:val="20"/>
              </w:rPr>
              <w:t>Berovska</w:t>
            </w:r>
            <w:proofErr w:type="spellEnd"/>
            <w:r w:rsidRPr="009904A0">
              <w:rPr>
                <w:rFonts w:ascii="Times New Roman" w:hAnsi="Times New Roman"/>
                <w:sz w:val="20"/>
                <w:szCs w:val="20"/>
              </w:rPr>
              <w:t>,</w:t>
            </w:r>
            <w:r w:rsidR="00F97E87" w:rsidRPr="009904A0">
              <w:rPr>
                <w:rFonts w:ascii="Times New Roman" w:hAnsi="Times New Roman"/>
                <w:sz w:val="20"/>
                <w:szCs w:val="20"/>
              </w:rPr>
              <w:t xml:space="preserve"> Baiba.berovska@idejukapitals.lv </w:t>
            </w:r>
            <w:r w:rsidRPr="009904A0">
              <w:rPr>
                <w:rFonts w:ascii="Times New Roman" w:hAnsi="Times New Roman"/>
                <w:sz w:val="20"/>
                <w:szCs w:val="20"/>
              </w:rPr>
              <w:t>, tālr. +371 29489720</w:t>
            </w:r>
          </w:p>
        </w:tc>
      </w:tr>
    </w:tbl>
    <w:p w14:paraId="0098EF11" w14:textId="77777777" w:rsidR="00EE3C61" w:rsidRPr="009904A0" w:rsidRDefault="00EE3C61" w:rsidP="00EE3C61">
      <w:pPr>
        <w:pStyle w:val="NoSpacing1"/>
        <w:spacing w:after="0" w:line="240" w:lineRule="exact"/>
        <w:rPr>
          <w:rFonts w:ascii="Times New Roman" w:hAnsi="Times New Roman"/>
          <w:sz w:val="20"/>
          <w:szCs w:val="20"/>
        </w:rPr>
      </w:pPr>
    </w:p>
    <w:tbl>
      <w:tblPr>
        <w:tblW w:w="9747" w:type="dxa"/>
        <w:tblLayout w:type="fixed"/>
        <w:tblLook w:val="04A0" w:firstRow="1" w:lastRow="0" w:firstColumn="1" w:lastColumn="0" w:noHBand="0" w:noVBand="1"/>
      </w:tblPr>
      <w:tblGrid>
        <w:gridCol w:w="2547"/>
        <w:gridCol w:w="7200"/>
      </w:tblGrid>
      <w:tr w:rsidR="00EE3C61" w:rsidRPr="009904A0" w14:paraId="66DAC7F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61821F1" w14:textId="77777777" w:rsidR="00EE3C61" w:rsidRPr="009904A0" w:rsidRDefault="00EE3C61" w:rsidP="00084AF5">
            <w:pPr>
              <w:pStyle w:val="NoSpacing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Informācija par projektu:</w:t>
            </w:r>
          </w:p>
        </w:tc>
      </w:tr>
      <w:tr w:rsidR="00EE3C61" w:rsidRPr="009904A0" w14:paraId="7A5D5705"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5EA2F"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pilnais nosaukums: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0869" w14:textId="666343C4"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Cs/>
                <w:sz w:val="20"/>
                <w:szCs w:val="20"/>
              </w:rPr>
              <w:t xml:space="preserve">Automatizācijas rīki radošajām industrijām </w:t>
            </w:r>
            <w:proofErr w:type="spellStart"/>
            <w:r w:rsidRPr="009904A0">
              <w:rPr>
                <w:rFonts w:ascii="Times New Roman" w:hAnsi="Times New Roman"/>
                <w:bCs/>
                <w:sz w:val="20"/>
                <w:szCs w:val="20"/>
              </w:rPr>
              <w:t>AutoRade</w:t>
            </w:r>
            <w:proofErr w:type="spellEnd"/>
          </w:p>
        </w:tc>
      </w:tr>
      <w:tr w:rsidR="00EE3C61" w:rsidRPr="009904A0" w14:paraId="382467D3"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4177"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numurs: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C6CBD" w14:textId="5D446DE1"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bCs/>
                <w:sz w:val="20"/>
                <w:szCs w:val="20"/>
              </w:rPr>
              <w:t>8.2.3.0/22/A/004</w:t>
            </w:r>
          </w:p>
        </w:tc>
      </w:tr>
      <w:tr w:rsidR="00EE3C61" w:rsidRPr="009904A0" w14:paraId="64587446" w14:textId="77777777" w:rsidTr="00125326">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FE955"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Projekta līdzfinansētājs:</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7605B" w14:textId="62BD6D4A" w:rsidR="00EE3C61" w:rsidRPr="009904A0" w:rsidRDefault="00F97E87"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Eiropas Sociālais fonds (ESF)</w:t>
            </w:r>
          </w:p>
        </w:tc>
      </w:tr>
      <w:tr w:rsidR="00EE3C61" w:rsidRPr="009904A0" w14:paraId="330E7B5B" w14:textId="77777777" w:rsidTr="00EF22DF">
        <w:trPr>
          <w:trHeight w:val="686"/>
        </w:trPr>
        <w:tc>
          <w:tcPr>
            <w:tcW w:w="2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8CE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Pamatojums: </w:t>
            </w:r>
          </w:p>
        </w:tc>
        <w:tc>
          <w:tcPr>
            <w:tcW w:w="7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6595A" w14:textId="51F3DCC7" w:rsidR="00EE3C61" w:rsidRPr="009904A0" w:rsidRDefault="00EE3C61" w:rsidP="00084AF5">
            <w:pPr>
              <w:pStyle w:val="Bezatstarpm1"/>
              <w:widowControl w:val="0"/>
              <w:spacing w:after="120" w:line="240" w:lineRule="exact"/>
              <w:jc w:val="left"/>
              <w:rPr>
                <w:rFonts w:ascii="Times New Roman" w:hAnsi="Times New Roman"/>
                <w:sz w:val="20"/>
                <w:szCs w:val="20"/>
              </w:rPr>
            </w:pPr>
            <w:r w:rsidRPr="009904A0">
              <w:rPr>
                <w:rFonts w:ascii="Times New Roman" w:hAnsi="Times New Roman"/>
                <w:sz w:val="20"/>
                <w:szCs w:val="20"/>
              </w:rPr>
              <w:t xml:space="preserve">Tirgus izpēte </w:t>
            </w:r>
            <w:r w:rsidR="000536B0">
              <w:rPr>
                <w:rFonts w:ascii="Times New Roman" w:hAnsi="Times New Roman"/>
                <w:sz w:val="20"/>
                <w:szCs w:val="20"/>
              </w:rPr>
              <w:t>tiek</w:t>
            </w:r>
            <w:r w:rsidR="000536B0" w:rsidRPr="009904A0">
              <w:rPr>
                <w:rFonts w:ascii="Times New Roman" w:hAnsi="Times New Roman"/>
                <w:sz w:val="20"/>
                <w:szCs w:val="20"/>
              </w:rPr>
              <w:t xml:space="preserve"> </w:t>
            </w:r>
            <w:r w:rsidRPr="009904A0">
              <w:rPr>
                <w:rFonts w:ascii="Times New Roman" w:hAnsi="Times New Roman"/>
                <w:sz w:val="20"/>
                <w:szCs w:val="20"/>
              </w:rPr>
              <w:t>veikta saskaņā ar 28.02.2017. Ministru kabineta noteikumiem Nr.</w:t>
            </w:r>
            <w:r w:rsidR="00AB5FBB" w:rsidRPr="009904A0">
              <w:rPr>
                <w:rFonts w:ascii="Times New Roman" w:hAnsi="Times New Roman"/>
                <w:sz w:val="20"/>
                <w:szCs w:val="20"/>
              </w:rPr>
              <w:t> </w:t>
            </w:r>
            <w:r w:rsidRPr="009904A0">
              <w:rPr>
                <w:rFonts w:ascii="Times New Roman" w:hAnsi="Times New Roman"/>
                <w:sz w:val="20"/>
                <w:szCs w:val="20"/>
              </w:rPr>
              <w:t>104 “Noteikumi par iepirkuma procedūru un tās piemērošanas kārtību pasūtītāja finansētiem projektiem” (turpmāk – MK noteikumi).</w:t>
            </w:r>
          </w:p>
        </w:tc>
      </w:tr>
    </w:tbl>
    <w:p w14:paraId="4D9F2B99" w14:textId="77777777" w:rsidR="00EE3C61" w:rsidRPr="009904A0" w:rsidRDefault="00EE3C61" w:rsidP="00EE3C61">
      <w:pPr>
        <w:pStyle w:val="NoSpacing1"/>
        <w:spacing w:after="0" w:line="240" w:lineRule="exact"/>
        <w:rPr>
          <w:rFonts w:ascii="Times New Roman" w:hAnsi="Times New Roman"/>
          <w:sz w:val="20"/>
          <w:szCs w:val="20"/>
        </w:rPr>
      </w:pPr>
    </w:p>
    <w:tbl>
      <w:tblPr>
        <w:tblW w:w="9747" w:type="dxa"/>
        <w:tblLayout w:type="fixed"/>
        <w:tblLook w:val="04A0" w:firstRow="1" w:lastRow="0" w:firstColumn="1" w:lastColumn="0" w:noHBand="0" w:noVBand="1"/>
      </w:tblPr>
      <w:tblGrid>
        <w:gridCol w:w="4106"/>
        <w:gridCol w:w="5641"/>
      </w:tblGrid>
      <w:tr w:rsidR="00EE3C61" w:rsidRPr="009904A0" w14:paraId="50B72AE5" w14:textId="77777777" w:rsidTr="00E904F0">
        <w:tc>
          <w:tcPr>
            <w:tcW w:w="974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E5868BE" w14:textId="77777777" w:rsidR="00EE3C61" w:rsidRPr="009904A0" w:rsidRDefault="00EE3C61" w:rsidP="00084AF5">
            <w:pPr>
              <w:pStyle w:val="NoSpacing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Informācija par pretendentu:</w:t>
            </w:r>
          </w:p>
        </w:tc>
      </w:tr>
      <w:tr w:rsidR="00EE3C61" w:rsidRPr="009904A0" w14:paraId="26F5DF33"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5865C"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Nosaukums/ vārds, uzvārds</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31DD"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7E5E85AD"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815E"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Kontaktpersonas vārds, uzvārds, tālr. nr.</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FC4D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1A820ACB"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B3284"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 xml:space="preserve">Vienotais </w:t>
            </w:r>
            <w:proofErr w:type="spellStart"/>
            <w:r w:rsidRPr="009904A0">
              <w:rPr>
                <w:rFonts w:ascii="Times New Roman" w:hAnsi="Times New Roman"/>
                <w:sz w:val="20"/>
                <w:szCs w:val="20"/>
              </w:rPr>
              <w:t>reģ</w:t>
            </w:r>
            <w:proofErr w:type="spellEnd"/>
            <w:r w:rsidRPr="009904A0">
              <w:rPr>
                <w:rFonts w:ascii="Times New Roman" w:hAnsi="Times New Roman"/>
                <w:sz w:val="20"/>
                <w:szCs w:val="20"/>
              </w:rPr>
              <w:t>. Nr./ personas kods</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9E62"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r w:rsidR="00EE3C61" w:rsidRPr="009904A0" w14:paraId="37B88AD1" w14:textId="77777777" w:rsidTr="00E04C80">
        <w:tc>
          <w:tcPr>
            <w:tcW w:w="4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4C486"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r w:rsidRPr="009904A0">
              <w:rPr>
                <w:rFonts w:ascii="Times New Roman" w:hAnsi="Times New Roman"/>
                <w:sz w:val="20"/>
                <w:szCs w:val="20"/>
              </w:rPr>
              <w:t>Juridiskā adrese/ deklarētā dzīves vietas adrese</w:t>
            </w:r>
          </w:p>
        </w:tc>
        <w:tc>
          <w:tcPr>
            <w:tcW w:w="56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F3B1" w14:textId="77777777" w:rsidR="00EE3C61" w:rsidRPr="009904A0" w:rsidRDefault="00EE3C61" w:rsidP="00084AF5">
            <w:pPr>
              <w:pStyle w:val="NoSpacing1"/>
              <w:widowControl w:val="0"/>
              <w:spacing w:after="0" w:line="240" w:lineRule="exact"/>
              <w:jc w:val="left"/>
              <w:rPr>
                <w:rFonts w:ascii="Times New Roman" w:hAnsi="Times New Roman"/>
                <w:sz w:val="20"/>
                <w:szCs w:val="20"/>
              </w:rPr>
            </w:pPr>
          </w:p>
        </w:tc>
      </w:tr>
    </w:tbl>
    <w:p w14:paraId="3DB252A3" w14:textId="77777777" w:rsidR="00EE3C61" w:rsidRPr="009904A0" w:rsidRDefault="00EE3C61" w:rsidP="00EE3C61">
      <w:pPr>
        <w:rPr>
          <w:rFonts w:ascii="Times New Roman" w:hAnsi="Times New Roman"/>
          <w:sz w:val="20"/>
          <w:szCs w:val="20"/>
        </w:rPr>
      </w:pPr>
    </w:p>
    <w:tbl>
      <w:tblPr>
        <w:tblW w:w="5421" w:type="pct"/>
        <w:tblLook w:val="04A0" w:firstRow="1" w:lastRow="0" w:firstColumn="1" w:lastColumn="0" w:noHBand="0" w:noVBand="1"/>
      </w:tblPr>
      <w:tblGrid>
        <w:gridCol w:w="4105"/>
        <w:gridCol w:w="5670"/>
      </w:tblGrid>
      <w:tr w:rsidR="00EE3C61" w:rsidRPr="009904A0" w14:paraId="435A32A8" w14:textId="77777777" w:rsidTr="00E904F0">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D190177" w14:textId="77777777" w:rsidR="00EE3C61" w:rsidRPr="009904A0" w:rsidRDefault="00EE3C61" w:rsidP="00084AF5">
            <w:pPr>
              <w:pStyle w:val="Bezatstarpm1"/>
              <w:widowControl w:val="0"/>
              <w:spacing w:after="0" w:line="240" w:lineRule="exact"/>
              <w:jc w:val="left"/>
              <w:rPr>
                <w:rFonts w:ascii="Times New Roman" w:hAnsi="Times New Roman"/>
                <w:b/>
                <w:sz w:val="20"/>
                <w:szCs w:val="20"/>
              </w:rPr>
            </w:pPr>
            <w:r w:rsidRPr="009904A0">
              <w:rPr>
                <w:rFonts w:ascii="Times New Roman" w:hAnsi="Times New Roman"/>
                <w:b/>
                <w:sz w:val="20"/>
                <w:szCs w:val="20"/>
              </w:rPr>
              <w:t>Pretendenta piedāvājums:</w:t>
            </w:r>
          </w:p>
        </w:tc>
      </w:tr>
      <w:tr w:rsidR="00EE3C61" w:rsidRPr="009904A0" w14:paraId="4A45B44F"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76563DC1"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Pakalpojums nodrošināšanas laiks: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8C1670" w14:textId="77777777" w:rsidR="00EE3C61" w:rsidRPr="009904A0" w:rsidRDefault="00EE3C61" w:rsidP="00084AF5">
            <w:pPr>
              <w:pStyle w:val="Bezatstarpm1"/>
              <w:widowControl w:val="0"/>
              <w:spacing w:after="0"/>
              <w:jc w:val="left"/>
              <w:rPr>
                <w:rFonts w:ascii="Times New Roman" w:hAnsi="Times New Roman"/>
                <w:sz w:val="20"/>
                <w:szCs w:val="20"/>
              </w:rPr>
            </w:pPr>
          </w:p>
        </w:tc>
      </w:tr>
      <w:tr w:rsidR="00EE3C61" w:rsidRPr="009904A0" w14:paraId="38EA8BD8"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6F230A92"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Pakalpojuma nodrošināšanas vieta:</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597502" w14:textId="77777777" w:rsidR="00EE3C61" w:rsidRPr="009904A0" w:rsidRDefault="00EE3C61" w:rsidP="00084AF5">
            <w:pPr>
              <w:pStyle w:val="Bezatstarpm1"/>
              <w:widowControl w:val="0"/>
              <w:spacing w:after="0"/>
              <w:jc w:val="left"/>
              <w:rPr>
                <w:rFonts w:ascii="Times New Roman" w:hAnsi="Times New Roman"/>
                <w:sz w:val="20"/>
                <w:szCs w:val="20"/>
                <w:highlight w:val="cyan"/>
              </w:rPr>
            </w:pPr>
          </w:p>
        </w:tc>
      </w:tr>
      <w:tr w:rsidR="00EE3C61" w:rsidRPr="009904A0" w14:paraId="69E2DE68"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1903A733"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Piedāvājums apraksts: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321F2D" w14:textId="77777777" w:rsidR="00EE3C61" w:rsidRPr="009904A0" w:rsidRDefault="00EE3C61" w:rsidP="00084AF5">
            <w:pPr>
              <w:pStyle w:val="Bezatstarpm1"/>
              <w:widowControl w:val="0"/>
              <w:spacing w:after="0"/>
              <w:jc w:val="left"/>
              <w:rPr>
                <w:rFonts w:ascii="Times New Roman" w:hAnsi="Times New Roman"/>
                <w:sz w:val="20"/>
                <w:szCs w:val="20"/>
                <w:highlight w:val="cyan"/>
              </w:rPr>
            </w:pPr>
          </w:p>
        </w:tc>
      </w:tr>
      <w:tr w:rsidR="004B3AA3" w:rsidRPr="009904A0" w14:paraId="0C8D0E74" w14:textId="77777777" w:rsidTr="0066196F">
        <w:tc>
          <w:tcPr>
            <w:tcW w:w="2100" w:type="pct"/>
            <w:tcBorders>
              <w:top w:val="single" w:sz="4" w:space="0" w:color="000000"/>
              <w:left w:val="single" w:sz="4" w:space="0" w:color="000000"/>
              <w:bottom w:val="single" w:sz="4" w:space="0" w:color="000000"/>
              <w:right w:val="single" w:sz="4" w:space="0" w:color="000000"/>
            </w:tcBorders>
            <w:shd w:val="clear" w:color="auto" w:fill="auto"/>
          </w:tcPr>
          <w:p w14:paraId="01B2F76F" w14:textId="47E29A90" w:rsidR="004B3AA3" w:rsidRPr="009904A0" w:rsidRDefault="004B3AA3"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Pretendenta pieredzes apraksts:</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9CB0509" w14:textId="77777777" w:rsidR="004B3AA3" w:rsidRPr="009904A0" w:rsidRDefault="004B3AA3" w:rsidP="00084AF5">
            <w:pPr>
              <w:pStyle w:val="Bezatstarpm1"/>
              <w:widowControl w:val="0"/>
              <w:spacing w:after="0"/>
              <w:jc w:val="left"/>
              <w:rPr>
                <w:rFonts w:ascii="Times New Roman" w:hAnsi="Times New Roman"/>
                <w:sz w:val="20"/>
                <w:szCs w:val="20"/>
                <w:highlight w:val="cyan"/>
              </w:rPr>
            </w:pPr>
          </w:p>
        </w:tc>
      </w:tr>
      <w:tr w:rsidR="00EE3C61" w:rsidRPr="009904A0" w14:paraId="193A7C42" w14:textId="77777777" w:rsidTr="0066196F">
        <w:trPr>
          <w:trHeight w:val="241"/>
        </w:trPr>
        <w:tc>
          <w:tcPr>
            <w:tcW w:w="21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7B2C8C" w14:textId="77777777" w:rsidR="00EE3C61" w:rsidRPr="009904A0" w:rsidRDefault="00EE3C61" w:rsidP="00084AF5">
            <w:pPr>
              <w:pStyle w:val="Bezatstarpm1"/>
              <w:widowControl w:val="0"/>
              <w:spacing w:after="0"/>
              <w:jc w:val="left"/>
              <w:rPr>
                <w:rFonts w:ascii="Times New Roman" w:hAnsi="Times New Roman"/>
                <w:sz w:val="20"/>
                <w:szCs w:val="20"/>
              </w:rPr>
            </w:pPr>
            <w:r w:rsidRPr="009904A0">
              <w:rPr>
                <w:rFonts w:ascii="Times New Roman" w:hAnsi="Times New Roman"/>
                <w:sz w:val="20"/>
                <w:szCs w:val="20"/>
              </w:rPr>
              <w:t>Samaksas noteikumi:</w:t>
            </w:r>
          </w:p>
        </w:tc>
        <w:tc>
          <w:tcPr>
            <w:tcW w:w="290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368DEDB" w14:textId="77777777" w:rsidR="00EE3C61" w:rsidRPr="009904A0" w:rsidRDefault="00EE3C61" w:rsidP="00084AF5">
            <w:pPr>
              <w:pStyle w:val="Bezatstarpm1"/>
              <w:widowControl w:val="0"/>
              <w:spacing w:after="0"/>
              <w:jc w:val="left"/>
              <w:rPr>
                <w:rFonts w:ascii="Times New Roman" w:hAnsi="Times New Roman"/>
                <w:sz w:val="20"/>
                <w:szCs w:val="20"/>
              </w:rPr>
            </w:pPr>
          </w:p>
        </w:tc>
      </w:tr>
    </w:tbl>
    <w:p w14:paraId="73BDBDD3" w14:textId="7EC4845D" w:rsidR="00EE3C61" w:rsidRPr="009904A0" w:rsidRDefault="00EE3C61" w:rsidP="00EE3C61">
      <w:pPr>
        <w:rPr>
          <w:rFonts w:ascii="Times New Roman" w:hAnsi="Times New Roman"/>
          <w:sz w:val="20"/>
          <w:szCs w:val="20"/>
        </w:rPr>
      </w:pPr>
    </w:p>
    <w:p w14:paraId="5416DC0B" w14:textId="55884EC8" w:rsidR="00F14D84" w:rsidRPr="009904A0" w:rsidRDefault="00F14D84" w:rsidP="004B26D2">
      <w:pPr>
        <w:spacing w:after="120"/>
        <w:rPr>
          <w:rFonts w:ascii="Times New Roman" w:hAnsi="Times New Roman"/>
          <w:b/>
          <w:bCs/>
          <w:sz w:val="20"/>
          <w:szCs w:val="20"/>
        </w:rPr>
      </w:pPr>
      <w:r w:rsidRPr="009904A0">
        <w:rPr>
          <w:rFonts w:ascii="Times New Roman" w:hAnsi="Times New Roman"/>
          <w:b/>
          <w:bCs/>
          <w:sz w:val="20"/>
          <w:szCs w:val="20"/>
        </w:rPr>
        <w:t>Finanšu piedāvājums:</w:t>
      </w:r>
    </w:p>
    <w:tbl>
      <w:tblPr>
        <w:tblStyle w:val="TableGrid"/>
        <w:tblW w:w="5420" w:type="pct"/>
        <w:tblLook w:val="04A0" w:firstRow="1" w:lastRow="0" w:firstColumn="1" w:lastColumn="0" w:noHBand="0" w:noVBand="1"/>
      </w:tblPr>
      <w:tblGrid>
        <w:gridCol w:w="846"/>
        <w:gridCol w:w="5103"/>
        <w:gridCol w:w="1134"/>
        <w:gridCol w:w="1269"/>
        <w:gridCol w:w="1421"/>
      </w:tblGrid>
      <w:tr w:rsidR="0066196F" w:rsidRPr="009904A0" w14:paraId="1474BAAB" w14:textId="77777777" w:rsidTr="00E904F0">
        <w:trPr>
          <w:trHeight w:val="467"/>
          <w:tblHeader/>
        </w:trPr>
        <w:tc>
          <w:tcPr>
            <w:tcW w:w="433" w:type="pct"/>
            <w:shd w:val="clear" w:color="auto" w:fill="D9D9D9" w:themeFill="background1" w:themeFillShade="D9"/>
            <w:vAlign w:val="center"/>
          </w:tcPr>
          <w:p w14:paraId="78CF380E" w14:textId="77777777" w:rsidR="0066196F" w:rsidRPr="009904A0" w:rsidRDefault="0066196F" w:rsidP="00E904F0">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2611" w:type="pct"/>
            <w:shd w:val="clear" w:color="auto" w:fill="D9D9D9" w:themeFill="background1" w:themeFillShade="D9"/>
            <w:vAlign w:val="center"/>
          </w:tcPr>
          <w:p w14:paraId="40A66573" w14:textId="77777777" w:rsidR="0066196F" w:rsidRPr="009904A0" w:rsidRDefault="0066196F" w:rsidP="00E904F0">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580" w:type="pct"/>
            <w:shd w:val="clear" w:color="auto" w:fill="D9D9D9" w:themeFill="background1" w:themeFillShade="D9"/>
            <w:vAlign w:val="center"/>
          </w:tcPr>
          <w:p w14:paraId="4A8ECA10"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Skaits</w:t>
            </w:r>
          </w:p>
        </w:tc>
        <w:tc>
          <w:tcPr>
            <w:tcW w:w="649" w:type="pct"/>
            <w:shd w:val="clear" w:color="auto" w:fill="D9D9D9" w:themeFill="background1" w:themeFillShade="D9"/>
            <w:vAlign w:val="center"/>
          </w:tcPr>
          <w:p w14:paraId="62EAA71F"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hAnsi="Times New Roman"/>
                <w:b/>
                <w:color w:val="000000"/>
              </w:rPr>
              <w:t>Cena, EUR</w:t>
            </w:r>
          </w:p>
        </w:tc>
        <w:tc>
          <w:tcPr>
            <w:tcW w:w="727" w:type="pct"/>
            <w:shd w:val="clear" w:color="auto" w:fill="D9D9D9" w:themeFill="background1" w:themeFillShade="D9"/>
            <w:vAlign w:val="center"/>
          </w:tcPr>
          <w:p w14:paraId="5F1A2BE6" w14:textId="77777777"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hAnsi="Times New Roman"/>
                <w:b/>
                <w:color w:val="000000"/>
              </w:rPr>
              <w:t>Kopā, EUR</w:t>
            </w:r>
          </w:p>
        </w:tc>
      </w:tr>
      <w:tr w:rsidR="0066196F" w:rsidRPr="009904A0" w14:paraId="12FD9C29" w14:textId="77777777" w:rsidTr="004B26D2">
        <w:trPr>
          <w:trHeight w:val="228"/>
        </w:trPr>
        <w:tc>
          <w:tcPr>
            <w:tcW w:w="433" w:type="pct"/>
          </w:tcPr>
          <w:p w14:paraId="5D29E2F9" w14:textId="77777777" w:rsidR="0066196F" w:rsidRPr="009904A0" w:rsidRDefault="0066196F"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2AF554C8" w14:textId="3BBFEC88"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20C24CD5" w14:textId="73B682AC"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590A487E" w14:textId="1CFEBD72"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7A8BDDB1" w14:textId="63E32B3D"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0F7BB1B2" w14:textId="77777777" w:rsidTr="004B26D2">
        <w:trPr>
          <w:trHeight w:val="228"/>
        </w:trPr>
        <w:tc>
          <w:tcPr>
            <w:tcW w:w="433" w:type="pct"/>
          </w:tcPr>
          <w:p w14:paraId="265C887E" w14:textId="77777777" w:rsidR="0066196F" w:rsidRPr="009904A0" w:rsidRDefault="0066196F"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46ED1B12" w14:textId="15BEB192"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11345E74" w14:textId="56084151"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2118449C" w14:textId="2BF7A1D5"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3B0CDE8D" w14:textId="5279F6A3" w:rsidR="0066196F" w:rsidRPr="009904A0" w:rsidRDefault="0066196F"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4B26D2" w:rsidRPr="009904A0" w14:paraId="6B8E9D16" w14:textId="77777777" w:rsidTr="004B26D2">
        <w:trPr>
          <w:trHeight w:val="228"/>
        </w:trPr>
        <w:tc>
          <w:tcPr>
            <w:tcW w:w="433" w:type="pct"/>
          </w:tcPr>
          <w:p w14:paraId="63A9EA06" w14:textId="77777777" w:rsidR="004B26D2" w:rsidRPr="009904A0" w:rsidRDefault="004B26D2" w:rsidP="00DA40A7">
            <w:pPr>
              <w:pStyle w:val="ListParagraph"/>
              <w:widowControl w:val="0"/>
              <w:numPr>
                <w:ilvl w:val="0"/>
                <w:numId w:val="30"/>
              </w:numPr>
              <w:pBdr>
                <w:top w:val="nil"/>
                <w:left w:val="nil"/>
                <w:bottom w:val="nil"/>
                <w:right w:val="nil"/>
                <w:between w:val="nil"/>
              </w:pBdr>
              <w:shd w:val="clear" w:color="auto" w:fill="FFFFFF"/>
              <w:ind w:left="589"/>
              <w:rPr>
                <w:rFonts w:ascii="Times New Roman" w:eastAsia="Times New Roman" w:hAnsi="Times New Roman"/>
              </w:rPr>
            </w:pPr>
          </w:p>
        </w:tc>
        <w:tc>
          <w:tcPr>
            <w:tcW w:w="2611" w:type="pct"/>
          </w:tcPr>
          <w:p w14:paraId="0883E397" w14:textId="77777777" w:rsidR="004B26D2" w:rsidRPr="009904A0" w:rsidRDefault="004B26D2"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580" w:type="pct"/>
          </w:tcPr>
          <w:p w14:paraId="46BED18D"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649" w:type="pct"/>
          </w:tcPr>
          <w:p w14:paraId="2179E2D2"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c>
          <w:tcPr>
            <w:tcW w:w="727" w:type="pct"/>
          </w:tcPr>
          <w:p w14:paraId="5BFF4889" w14:textId="77777777" w:rsidR="004B26D2" w:rsidRPr="009904A0" w:rsidRDefault="004B26D2" w:rsidP="00084AF5">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1AA0EC92" w14:textId="77777777" w:rsidTr="0066196F">
        <w:trPr>
          <w:trHeight w:val="238"/>
        </w:trPr>
        <w:tc>
          <w:tcPr>
            <w:tcW w:w="4273" w:type="pct"/>
            <w:gridSpan w:val="4"/>
          </w:tcPr>
          <w:p w14:paraId="0E56F445" w14:textId="2CA6599E"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Kopā, EUR:</w:t>
            </w:r>
          </w:p>
        </w:tc>
        <w:tc>
          <w:tcPr>
            <w:tcW w:w="727" w:type="pct"/>
          </w:tcPr>
          <w:p w14:paraId="38E5A540"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44C386A4" w14:textId="77777777" w:rsidTr="0066196F">
        <w:trPr>
          <w:trHeight w:val="228"/>
        </w:trPr>
        <w:tc>
          <w:tcPr>
            <w:tcW w:w="4273" w:type="pct"/>
            <w:gridSpan w:val="4"/>
          </w:tcPr>
          <w:p w14:paraId="0ABB4570" w14:textId="04C8D99E"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PVN 21%, EUR:</w:t>
            </w:r>
          </w:p>
        </w:tc>
        <w:tc>
          <w:tcPr>
            <w:tcW w:w="727" w:type="pct"/>
          </w:tcPr>
          <w:p w14:paraId="4D637F9A"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r w:rsidR="0066196F" w:rsidRPr="009904A0" w14:paraId="0371A023" w14:textId="77777777" w:rsidTr="0066196F">
        <w:trPr>
          <w:trHeight w:val="228"/>
        </w:trPr>
        <w:tc>
          <w:tcPr>
            <w:tcW w:w="4273" w:type="pct"/>
            <w:gridSpan w:val="4"/>
          </w:tcPr>
          <w:p w14:paraId="66641563" w14:textId="2851465C" w:rsidR="0066196F" w:rsidRPr="009904A0" w:rsidRDefault="0066196F" w:rsidP="00DA40A7">
            <w:pPr>
              <w:widowControl w:val="0"/>
              <w:pBdr>
                <w:top w:val="nil"/>
                <w:left w:val="nil"/>
                <w:bottom w:val="nil"/>
                <w:right w:val="nil"/>
                <w:between w:val="nil"/>
              </w:pBdr>
              <w:shd w:val="clear" w:color="auto" w:fill="FFFFFF"/>
              <w:ind w:left="17"/>
              <w:jc w:val="right"/>
              <w:rPr>
                <w:rFonts w:ascii="Times New Roman" w:eastAsia="Times New Roman" w:hAnsi="Times New Roman"/>
              </w:rPr>
            </w:pPr>
            <w:r w:rsidRPr="009904A0">
              <w:rPr>
                <w:rFonts w:ascii="Times New Roman" w:hAnsi="Times New Roman"/>
                <w:b/>
                <w:bCs/>
              </w:rPr>
              <w:t>Kopsumma, EUR:</w:t>
            </w:r>
          </w:p>
        </w:tc>
        <w:tc>
          <w:tcPr>
            <w:tcW w:w="727" w:type="pct"/>
          </w:tcPr>
          <w:p w14:paraId="289574C5" w14:textId="77777777" w:rsidR="0066196F" w:rsidRPr="009904A0" w:rsidRDefault="0066196F" w:rsidP="00DA40A7">
            <w:pPr>
              <w:widowControl w:val="0"/>
              <w:pBdr>
                <w:top w:val="nil"/>
                <w:left w:val="nil"/>
                <w:bottom w:val="nil"/>
                <w:right w:val="nil"/>
                <w:between w:val="nil"/>
              </w:pBdr>
              <w:shd w:val="clear" w:color="auto" w:fill="FFFFFF"/>
              <w:ind w:left="17"/>
              <w:jc w:val="center"/>
              <w:rPr>
                <w:rFonts w:ascii="Times New Roman" w:eastAsia="Times New Roman" w:hAnsi="Times New Roman"/>
              </w:rPr>
            </w:pPr>
          </w:p>
        </w:tc>
      </w:tr>
    </w:tbl>
    <w:p w14:paraId="289D9839" w14:textId="626BC8BD" w:rsidR="00DA40A7" w:rsidRPr="009904A0" w:rsidRDefault="00DA40A7" w:rsidP="00EE3C61">
      <w:pPr>
        <w:rPr>
          <w:rFonts w:ascii="Times New Roman" w:hAnsi="Times New Roman"/>
          <w:sz w:val="20"/>
          <w:szCs w:val="20"/>
        </w:rPr>
      </w:pPr>
    </w:p>
    <w:p w14:paraId="5C00F7DD" w14:textId="77777777" w:rsidR="0066196F" w:rsidRPr="009904A0" w:rsidRDefault="0066196F" w:rsidP="00EE3C61">
      <w:pPr>
        <w:rPr>
          <w:rFonts w:ascii="Times New Roman" w:hAnsi="Times New Roman"/>
          <w:sz w:val="20"/>
          <w:szCs w:val="20"/>
        </w:rPr>
      </w:pPr>
    </w:p>
    <w:p w14:paraId="5455CBCE" w14:textId="592D55B8" w:rsidR="00F14D84" w:rsidRPr="009904A0" w:rsidRDefault="0066196F" w:rsidP="004B26D2">
      <w:pPr>
        <w:spacing w:after="120"/>
        <w:rPr>
          <w:rFonts w:ascii="Times New Roman" w:hAnsi="Times New Roman"/>
          <w:b/>
          <w:sz w:val="20"/>
          <w:szCs w:val="20"/>
        </w:rPr>
      </w:pPr>
      <w:r w:rsidRPr="009904A0">
        <w:rPr>
          <w:rFonts w:ascii="Times New Roman" w:hAnsi="Times New Roman"/>
          <w:b/>
          <w:sz w:val="20"/>
          <w:szCs w:val="20"/>
        </w:rPr>
        <w:t>Tehniskais piedāvājums</w:t>
      </w:r>
      <w:r w:rsidR="004B26D2" w:rsidRPr="009904A0">
        <w:rPr>
          <w:rFonts w:ascii="Times New Roman" w:hAnsi="Times New Roman"/>
          <w:b/>
          <w:sz w:val="20"/>
          <w:szCs w:val="20"/>
        </w:rPr>
        <w:t>:</w:t>
      </w:r>
    </w:p>
    <w:tbl>
      <w:tblPr>
        <w:tblStyle w:val="TableGrid"/>
        <w:tblW w:w="5450" w:type="pct"/>
        <w:tblLook w:val="04A0" w:firstRow="1" w:lastRow="0" w:firstColumn="1" w:lastColumn="0" w:noHBand="0" w:noVBand="1"/>
      </w:tblPr>
      <w:tblGrid>
        <w:gridCol w:w="845"/>
        <w:gridCol w:w="3829"/>
        <w:gridCol w:w="5153"/>
      </w:tblGrid>
      <w:tr w:rsidR="0066196F" w:rsidRPr="009904A0" w14:paraId="0F74D28C" w14:textId="77777777" w:rsidTr="00E904F0">
        <w:trPr>
          <w:trHeight w:val="381"/>
          <w:tblHeader/>
        </w:trPr>
        <w:tc>
          <w:tcPr>
            <w:tcW w:w="430" w:type="pct"/>
            <w:shd w:val="clear" w:color="auto" w:fill="D9D9D9" w:themeFill="background1" w:themeFillShade="D9"/>
            <w:vAlign w:val="center"/>
          </w:tcPr>
          <w:p w14:paraId="6B137A86" w14:textId="77777777" w:rsidR="0066196F" w:rsidRPr="009904A0" w:rsidRDefault="0066196F" w:rsidP="00E904F0">
            <w:pPr>
              <w:widowControl w:val="0"/>
              <w:pBdr>
                <w:top w:val="nil"/>
                <w:left w:val="nil"/>
                <w:bottom w:val="nil"/>
                <w:right w:val="nil"/>
                <w:between w:val="nil"/>
              </w:pBdr>
              <w:ind w:left="21"/>
              <w:jc w:val="center"/>
              <w:rPr>
                <w:rFonts w:ascii="Times New Roman" w:eastAsia="Times New Roman" w:hAnsi="Times New Roman"/>
                <w:b/>
              </w:rPr>
            </w:pPr>
            <w:r w:rsidRPr="009904A0">
              <w:rPr>
                <w:rFonts w:ascii="Times New Roman" w:eastAsia="Times New Roman" w:hAnsi="Times New Roman"/>
                <w:b/>
              </w:rPr>
              <w:t>Nr.</w:t>
            </w:r>
          </w:p>
        </w:tc>
        <w:tc>
          <w:tcPr>
            <w:tcW w:w="1948" w:type="pct"/>
            <w:shd w:val="clear" w:color="auto" w:fill="D9D9D9" w:themeFill="background1" w:themeFillShade="D9"/>
            <w:vAlign w:val="center"/>
          </w:tcPr>
          <w:p w14:paraId="655068C1" w14:textId="77777777" w:rsidR="0066196F" w:rsidRPr="009904A0" w:rsidRDefault="0066196F" w:rsidP="00E904F0">
            <w:pPr>
              <w:widowControl w:val="0"/>
              <w:pBdr>
                <w:top w:val="nil"/>
                <w:left w:val="nil"/>
                <w:bottom w:val="nil"/>
                <w:right w:val="nil"/>
                <w:between w:val="nil"/>
              </w:pBdr>
              <w:jc w:val="center"/>
              <w:rPr>
                <w:rFonts w:ascii="Times New Roman" w:eastAsia="Times New Roman" w:hAnsi="Times New Roman"/>
                <w:b/>
              </w:rPr>
            </w:pPr>
            <w:r w:rsidRPr="009904A0">
              <w:rPr>
                <w:rFonts w:ascii="Times New Roman" w:eastAsia="Times New Roman" w:hAnsi="Times New Roman"/>
                <w:b/>
              </w:rPr>
              <w:t>PREČU/PAKALPOJUMA NOSAUKUMS</w:t>
            </w:r>
          </w:p>
        </w:tc>
        <w:tc>
          <w:tcPr>
            <w:tcW w:w="2622" w:type="pct"/>
            <w:shd w:val="clear" w:color="auto" w:fill="D9D9D9" w:themeFill="background1" w:themeFillShade="D9"/>
            <w:vAlign w:val="center"/>
          </w:tcPr>
          <w:p w14:paraId="4B22C1E2" w14:textId="0363B4F9" w:rsidR="0066196F" w:rsidRPr="009904A0" w:rsidRDefault="0066196F" w:rsidP="00E904F0">
            <w:pPr>
              <w:widowControl w:val="0"/>
              <w:pBdr>
                <w:top w:val="nil"/>
                <w:left w:val="nil"/>
                <w:bottom w:val="nil"/>
                <w:right w:val="nil"/>
                <w:between w:val="nil"/>
              </w:pBdr>
              <w:ind w:left="17"/>
              <w:jc w:val="center"/>
              <w:rPr>
                <w:rFonts w:ascii="Times New Roman" w:eastAsia="Times New Roman" w:hAnsi="Times New Roman"/>
                <w:b/>
              </w:rPr>
            </w:pPr>
            <w:r w:rsidRPr="009904A0">
              <w:rPr>
                <w:rFonts w:ascii="Times New Roman" w:eastAsia="Times New Roman" w:hAnsi="Times New Roman"/>
                <w:b/>
              </w:rPr>
              <w:t>Tehniskie parametri</w:t>
            </w:r>
          </w:p>
        </w:tc>
      </w:tr>
      <w:tr w:rsidR="0066196F" w:rsidRPr="009904A0" w14:paraId="5BC666A2" w14:textId="77777777" w:rsidTr="004B26D2">
        <w:trPr>
          <w:trHeight w:val="186"/>
        </w:trPr>
        <w:tc>
          <w:tcPr>
            <w:tcW w:w="430" w:type="pct"/>
          </w:tcPr>
          <w:p w14:paraId="0FBDF75D"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05C76E99"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Pr>
          <w:p w14:paraId="65DC9ED6" w14:textId="77777777" w:rsidR="0066196F" w:rsidRPr="009904A0" w:rsidRDefault="0066196F" w:rsidP="0066196F">
            <w:pPr>
              <w:widowControl w:val="0"/>
              <w:pBdr>
                <w:top w:val="nil"/>
                <w:left w:val="nil"/>
                <w:bottom w:val="nil"/>
                <w:right w:val="nil"/>
                <w:between w:val="nil"/>
              </w:pBdr>
              <w:shd w:val="clear" w:color="auto" w:fill="FFFFFF"/>
              <w:ind w:left="17"/>
              <w:rPr>
                <w:rFonts w:ascii="Times New Roman" w:eastAsia="Times New Roman" w:hAnsi="Times New Roman"/>
              </w:rPr>
            </w:pPr>
          </w:p>
        </w:tc>
      </w:tr>
      <w:tr w:rsidR="0066196F" w:rsidRPr="009904A0" w14:paraId="2016A906" w14:textId="77777777" w:rsidTr="004B26D2">
        <w:trPr>
          <w:trHeight w:val="186"/>
        </w:trPr>
        <w:tc>
          <w:tcPr>
            <w:tcW w:w="430" w:type="pct"/>
          </w:tcPr>
          <w:p w14:paraId="655C4E75"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213AD724"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Pr>
          <w:p w14:paraId="7CA9FB32" w14:textId="77777777" w:rsidR="0066196F" w:rsidRPr="009904A0" w:rsidRDefault="0066196F" w:rsidP="0066196F">
            <w:pPr>
              <w:ind w:left="17"/>
              <w:rPr>
                <w:rFonts w:ascii="Times New Roman" w:hAnsi="Times New Roman"/>
                <w:color w:val="000000"/>
              </w:rPr>
            </w:pPr>
          </w:p>
        </w:tc>
      </w:tr>
      <w:tr w:rsidR="0066196F" w:rsidRPr="009904A0" w14:paraId="51BA4775" w14:textId="77777777" w:rsidTr="004B26D2">
        <w:trPr>
          <w:trHeight w:val="186"/>
        </w:trPr>
        <w:tc>
          <w:tcPr>
            <w:tcW w:w="430" w:type="pct"/>
          </w:tcPr>
          <w:p w14:paraId="670C79C8" w14:textId="77777777" w:rsidR="0066196F" w:rsidRPr="009904A0" w:rsidRDefault="0066196F" w:rsidP="0066196F">
            <w:pPr>
              <w:pStyle w:val="ListParagraph"/>
              <w:widowControl w:val="0"/>
              <w:numPr>
                <w:ilvl w:val="0"/>
                <w:numId w:val="32"/>
              </w:numPr>
              <w:pBdr>
                <w:top w:val="nil"/>
                <w:left w:val="nil"/>
                <w:bottom w:val="nil"/>
                <w:right w:val="nil"/>
                <w:between w:val="nil"/>
              </w:pBdr>
              <w:shd w:val="clear" w:color="auto" w:fill="FFFFFF"/>
              <w:ind w:left="591"/>
              <w:rPr>
                <w:rFonts w:ascii="Times New Roman" w:eastAsia="Times New Roman" w:hAnsi="Times New Roman"/>
              </w:rPr>
            </w:pPr>
          </w:p>
        </w:tc>
        <w:tc>
          <w:tcPr>
            <w:tcW w:w="1948" w:type="pct"/>
          </w:tcPr>
          <w:p w14:paraId="64A8DE32" w14:textId="77777777" w:rsidR="0066196F" w:rsidRPr="009904A0" w:rsidRDefault="0066196F" w:rsidP="00084AF5">
            <w:pPr>
              <w:widowControl w:val="0"/>
              <w:pBdr>
                <w:top w:val="nil"/>
                <w:left w:val="nil"/>
                <w:bottom w:val="nil"/>
                <w:right w:val="nil"/>
                <w:between w:val="nil"/>
              </w:pBdr>
              <w:shd w:val="clear" w:color="auto" w:fill="FFFFFF"/>
              <w:ind w:left="-47"/>
              <w:jc w:val="both"/>
              <w:rPr>
                <w:rFonts w:ascii="Times New Roman" w:eastAsia="Times New Roman" w:hAnsi="Times New Roman"/>
              </w:rPr>
            </w:pPr>
          </w:p>
        </w:tc>
        <w:tc>
          <w:tcPr>
            <w:tcW w:w="2622" w:type="pct"/>
            <w:tcBorders>
              <w:bottom w:val="single" w:sz="4" w:space="0" w:color="auto"/>
            </w:tcBorders>
          </w:tcPr>
          <w:p w14:paraId="3D611DA0" w14:textId="77777777" w:rsidR="0066196F" w:rsidRPr="009904A0" w:rsidRDefault="0066196F" w:rsidP="0066196F">
            <w:pPr>
              <w:ind w:left="17"/>
              <w:rPr>
                <w:rFonts w:ascii="Times New Roman" w:hAnsi="Times New Roman"/>
                <w:color w:val="000000"/>
              </w:rPr>
            </w:pPr>
          </w:p>
        </w:tc>
      </w:tr>
    </w:tbl>
    <w:p w14:paraId="7AF1C67E" w14:textId="77777777" w:rsidR="00EE3C61" w:rsidRPr="009904A0" w:rsidRDefault="00EE3C61" w:rsidP="00EE3C61">
      <w:pPr>
        <w:spacing w:after="120" w:line="240" w:lineRule="exact"/>
        <w:rPr>
          <w:rFonts w:ascii="Times New Roman" w:hAnsi="Times New Roman"/>
          <w:sz w:val="20"/>
          <w:szCs w:val="20"/>
        </w:rPr>
      </w:pPr>
      <w:r w:rsidRPr="009904A0">
        <w:rPr>
          <w:rFonts w:ascii="Times New Roman" w:hAnsi="Times New Roman"/>
          <w:sz w:val="20"/>
          <w:szCs w:val="20"/>
        </w:rPr>
        <w:t>Pretendents apliecina, ka:</w:t>
      </w:r>
    </w:p>
    <w:p w14:paraId="2858B9E0" w14:textId="7FC0EDB7" w:rsidR="00EE3C61" w:rsidRPr="009904A0" w:rsidRDefault="00312ADE"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w:t>
      </w:r>
      <w:r w:rsidR="00EE3C61" w:rsidRPr="009904A0">
        <w:rPr>
          <w:rFonts w:ascii="Times New Roman" w:hAnsi="Times New Roman"/>
          <w:sz w:val="20"/>
          <w:szCs w:val="20"/>
        </w:rPr>
        <w:t>iedāvātajā līgumcenā ir iekļautas visas pakalpojumu sniegšanai nepieciešamās izmaksas;</w:t>
      </w:r>
    </w:p>
    <w:p w14:paraId="6EDF81A4" w14:textId="77777777"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Pretendentam ir pieejami pietiekami resursi, lai kvalitatīvi un noteiktajā termiņā pilnībā izpildītu paredzamo līgumu;</w:t>
      </w:r>
    </w:p>
    <w:p w14:paraId="0F7D646C" w14:textId="77777777"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14:paraId="58822FD1" w14:textId="4840DF32" w:rsidR="00EE3C61" w:rsidRPr="009904A0" w:rsidRDefault="00EE3C61" w:rsidP="00EE3C61">
      <w:pPr>
        <w:numPr>
          <w:ilvl w:val="0"/>
          <w:numId w:val="7"/>
        </w:numPr>
        <w:spacing w:line="240" w:lineRule="exact"/>
        <w:jc w:val="both"/>
        <w:rPr>
          <w:rFonts w:ascii="Times New Roman" w:hAnsi="Times New Roman"/>
          <w:sz w:val="20"/>
          <w:szCs w:val="20"/>
        </w:rPr>
      </w:pPr>
      <w:r w:rsidRPr="009904A0">
        <w:rPr>
          <w:rFonts w:ascii="Times New Roman" w:hAnsi="Times New Roman"/>
          <w:sz w:val="20"/>
          <w:szCs w:val="20"/>
        </w:rPr>
        <w:t xml:space="preserve">Pretendents var nodrošināt visus tirgus izpētē </w:t>
      </w:r>
      <w:r w:rsidR="000536B0">
        <w:rPr>
          <w:rFonts w:ascii="Times New Roman" w:hAnsi="Times New Roman"/>
          <w:sz w:val="20"/>
          <w:szCs w:val="20"/>
        </w:rPr>
        <w:t>plānotās piegādes</w:t>
      </w:r>
      <w:r w:rsidRPr="009904A0">
        <w:rPr>
          <w:rFonts w:ascii="Times New Roman" w:hAnsi="Times New Roman"/>
          <w:sz w:val="20"/>
          <w:szCs w:val="20"/>
        </w:rPr>
        <w:t>.</w:t>
      </w:r>
    </w:p>
    <w:p w14:paraId="157141B1" w14:textId="77777777" w:rsidR="00EE3C61" w:rsidRPr="009904A0" w:rsidRDefault="00EE3C61" w:rsidP="00EE3C61">
      <w:pPr>
        <w:tabs>
          <w:tab w:val="left" w:pos="0"/>
        </w:tabs>
        <w:spacing w:line="240" w:lineRule="exact"/>
        <w:jc w:val="both"/>
        <w:rPr>
          <w:rFonts w:ascii="Times New Roman" w:hAnsi="Times New Roman"/>
          <w:sz w:val="20"/>
          <w:szCs w:val="20"/>
        </w:rPr>
      </w:pPr>
    </w:p>
    <w:p w14:paraId="34F1D1D5" w14:textId="77777777" w:rsidR="00EE3C61" w:rsidRPr="009904A0" w:rsidRDefault="00EE3C61" w:rsidP="00EE3C61">
      <w:pPr>
        <w:widowControl w:val="0"/>
        <w:jc w:val="both"/>
        <w:rPr>
          <w:rFonts w:ascii="Times New Roman" w:eastAsia="Calibri" w:hAnsi="Times New Roman"/>
          <w:sz w:val="20"/>
          <w:szCs w:val="20"/>
        </w:rPr>
      </w:pPr>
    </w:p>
    <w:p w14:paraId="3C0BAA80" w14:textId="77777777" w:rsidR="00EE3C61" w:rsidRPr="009904A0" w:rsidRDefault="00EE3C61" w:rsidP="00EE3C61">
      <w:pPr>
        <w:widowControl w:val="0"/>
        <w:jc w:val="both"/>
        <w:rPr>
          <w:rFonts w:ascii="Times New Roman" w:eastAsia="Calibri" w:hAnsi="Times New Roman"/>
          <w:sz w:val="20"/>
          <w:szCs w:val="20"/>
        </w:rPr>
      </w:pPr>
      <w:proofErr w:type="spellStart"/>
      <w:r w:rsidRPr="009904A0">
        <w:rPr>
          <w:rFonts w:ascii="Times New Roman" w:eastAsia="Calibri" w:hAnsi="Times New Roman"/>
          <w:sz w:val="20"/>
          <w:szCs w:val="20"/>
        </w:rPr>
        <w:t>Paraksttiesīgā</w:t>
      </w:r>
      <w:proofErr w:type="spellEnd"/>
      <w:r w:rsidRPr="009904A0">
        <w:rPr>
          <w:rFonts w:ascii="Times New Roman" w:eastAsia="Calibri" w:hAnsi="Times New Roman"/>
          <w:sz w:val="20"/>
          <w:szCs w:val="20"/>
        </w:rPr>
        <w:t xml:space="preserve"> persona (vārds, uzvārds):</w:t>
      </w:r>
      <w:r w:rsidRPr="009904A0">
        <w:rPr>
          <w:rFonts w:ascii="Times New Roman" w:eastAsia="Calibri" w:hAnsi="Times New Roman"/>
          <w:sz w:val="20"/>
          <w:szCs w:val="20"/>
        </w:rPr>
        <w:tab/>
      </w:r>
      <w:r w:rsidRPr="009904A0">
        <w:rPr>
          <w:rFonts w:ascii="Times New Roman" w:eastAsia="Calibri" w:hAnsi="Times New Roman"/>
          <w:sz w:val="20"/>
          <w:szCs w:val="20"/>
        </w:rPr>
        <w:tab/>
        <w:t>______________________</w:t>
      </w:r>
    </w:p>
    <w:p w14:paraId="2698CD57" w14:textId="77777777" w:rsidR="00EE3C61" w:rsidRPr="009904A0" w:rsidRDefault="00EE3C61" w:rsidP="00EE3C61">
      <w:pPr>
        <w:widowControl w:val="0"/>
        <w:jc w:val="both"/>
        <w:rPr>
          <w:rFonts w:ascii="Times New Roman" w:eastAsia="Calibri" w:hAnsi="Times New Roman"/>
          <w:sz w:val="20"/>
          <w:szCs w:val="20"/>
        </w:rPr>
      </w:pPr>
    </w:p>
    <w:p w14:paraId="4F0A381B" w14:textId="1A0EF01E" w:rsidR="00EE3C61" w:rsidRPr="009904A0" w:rsidRDefault="00EE3C61" w:rsidP="00EE3C61">
      <w:pPr>
        <w:widowControl w:val="0"/>
        <w:jc w:val="both"/>
        <w:rPr>
          <w:rFonts w:ascii="Times New Roman" w:eastAsia="Calibri" w:hAnsi="Times New Roman"/>
          <w:sz w:val="20"/>
          <w:szCs w:val="20"/>
        </w:rPr>
      </w:pPr>
      <w:r w:rsidRPr="009904A0">
        <w:rPr>
          <w:rFonts w:ascii="Times New Roman" w:eastAsia="Calibri" w:hAnsi="Times New Roman"/>
          <w:sz w:val="20"/>
          <w:szCs w:val="20"/>
        </w:rPr>
        <w:t>Datums:</w:t>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00E04C80" w:rsidRPr="009904A0">
        <w:rPr>
          <w:rFonts w:ascii="Times New Roman" w:eastAsia="Calibri" w:hAnsi="Times New Roman"/>
          <w:sz w:val="20"/>
          <w:szCs w:val="20"/>
        </w:rPr>
        <w:tab/>
      </w:r>
      <w:r w:rsidRPr="009904A0">
        <w:rPr>
          <w:rFonts w:ascii="Times New Roman" w:eastAsia="Calibri" w:hAnsi="Times New Roman"/>
          <w:sz w:val="20"/>
          <w:szCs w:val="20"/>
        </w:rPr>
        <w:t xml:space="preserve">______________________ /ja attiecināms/ </w:t>
      </w:r>
    </w:p>
    <w:p w14:paraId="561731CF" w14:textId="77777777" w:rsidR="00EE3C61" w:rsidRPr="009904A0" w:rsidRDefault="00EE3C61" w:rsidP="00EE3C61">
      <w:pPr>
        <w:tabs>
          <w:tab w:val="left" w:pos="0"/>
        </w:tabs>
        <w:spacing w:line="240" w:lineRule="exact"/>
        <w:jc w:val="both"/>
        <w:rPr>
          <w:rFonts w:ascii="Times New Roman" w:eastAsia="Calibri" w:hAnsi="Times New Roman"/>
          <w:sz w:val="20"/>
          <w:szCs w:val="20"/>
        </w:rPr>
      </w:pPr>
    </w:p>
    <w:p w14:paraId="3B839FCE" w14:textId="1955103C" w:rsidR="005C7176" w:rsidRPr="009904A0" w:rsidRDefault="00EE3C61" w:rsidP="001C4004">
      <w:pPr>
        <w:tabs>
          <w:tab w:val="left" w:pos="0"/>
        </w:tabs>
        <w:spacing w:line="240" w:lineRule="exact"/>
        <w:jc w:val="both"/>
        <w:rPr>
          <w:rFonts w:ascii="Times New Roman" w:hAnsi="Times New Roman"/>
          <w:sz w:val="20"/>
          <w:szCs w:val="20"/>
        </w:rPr>
      </w:pPr>
      <w:r w:rsidRPr="009904A0">
        <w:rPr>
          <w:rFonts w:ascii="Times New Roman" w:eastAsia="Calibri" w:hAnsi="Times New Roman"/>
          <w:sz w:val="20"/>
          <w:szCs w:val="20"/>
        </w:rPr>
        <w:t xml:space="preserve">Paraksts: </w:t>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r>
      <w:r w:rsidRPr="009904A0">
        <w:rPr>
          <w:rFonts w:ascii="Times New Roman" w:eastAsia="Calibri" w:hAnsi="Times New Roman"/>
          <w:sz w:val="20"/>
          <w:szCs w:val="20"/>
        </w:rPr>
        <w:tab/>
        <w:t>______________________ /ja attiecināms/</w:t>
      </w:r>
    </w:p>
    <w:sectPr w:rsidR="005C7176" w:rsidRPr="009904A0" w:rsidSect="00E023C5">
      <w:headerReference w:type="first" r:id="rId10"/>
      <w:pgSz w:w="11906" w:h="16838"/>
      <w:pgMar w:top="1440" w:right="1440" w:bottom="1276" w:left="1440" w:header="708"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E9B3A" w14:textId="77777777" w:rsidR="00D2774D" w:rsidRDefault="00D2774D" w:rsidP="00EE3C61">
      <w:r>
        <w:separator/>
      </w:r>
    </w:p>
  </w:endnote>
  <w:endnote w:type="continuationSeparator" w:id="0">
    <w:p w14:paraId="1F6A68DB" w14:textId="77777777" w:rsidR="00D2774D" w:rsidRDefault="00D2774D" w:rsidP="00EE3C61">
      <w:r>
        <w:continuationSeparator/>
      </w:r>
    </w:p>
  </w:endnote>
  <w:endnote w:type="continuationNotice" w:id="1">
    <w:p w14:paraId="10C28040" w14:textId="77777777" w:rsidR="00D2774D" w:rsidRDefault="00D277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981D1" w14:textId="77777777" w:rsidR="00D2774D" w:rsidRDefault="00D2774D" w:rsidP="00EE3C61">
      <w:r>
        <w:separator/>
      </w:r>
    </w:p>
  </w:footnote>
  <w:footnote w:type="continuationSeparator" w:id="0">
    <w:p w14:paraId="5D85E1D0" w14:textId="77777777" w:rsidR="00D2774D" w:rsidRDefault="00D2774D" w:rsidP="00EE3C61">
      <w:r>
        <w:continuationSeparator/>
      </w:r>
    </w:p>
  </w:footnote>
  <w:footnote w:type="continuationNotice" w:id="1">
    <w:p w14:paraId="2A5FD512" w14:textId="77777777" w:rsidR="00D2774D" w:rsidRDefault="00D277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2E23F" w14:textId="77777777" w:rsidR="00084AF5" w:rsidRDefault="00EE3C61" w:rsidP="00EE3C61">
    <w:pPr>
      <w:pStyle w:val="Header"/>
      <w:tabs>
        <w:tab w:val="left" w:pos="4035"/>
      </w:tabs>
      <w:jc w:val="center"/>
      <w:rPr>
        <w:rFonts w:cs="Calibri"/>
        <w:b/>
      </w:rPr>
    </w:pPr>
    <w:r>
      <w:rPr>
        <w:noProof/>
      </w:rPr>
      <w:drawing>
        <wp:inline distT="0" distB="0" distL="0" distR="0" wp14:anchorId="6322773A" wp14:editId="3C44CDDA">
          <wp:extent cx="5274310" cy="1422400"/>
          <wp:effectExtent l="0" t="0" r="254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4310" cy="142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53932"/>
    <w:multiLevelType w:val="hybridMultilevel"/>
    <w:tmpl w:val="CC3A7360"/>
    <w:lvl w:ilvl="0" w:tplc="2A489388">
      <w:start w:val="68"/>
      <w:numFmt w:val="bullet"/>
      <w:lvlText w:val="-"/>
      <w:lvlJc w:val="left"/>
      <w:pPr>
        <w:ind w:left="1080" w:hanging="360"/>
      </w:pPr>
      <w:rPr>
        <w:rFonts w:ascii="Times New Roman" w:eastAsia="Times New Roman" w:hAnsi="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380C19"/>
    <w:multiLevelType w:val="multilevel"/>
    <w:tmpl w:val="0B380C1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F5C63E7"/>
    <w:multiLevelType w:val="hybridMultilevel"/>
    <w:tmpl w:val="2CF408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1657DF"/>
    <w:multiLevelType w:val="hybridMultilevel"/>
    <w:tmpl w:val="765E6A9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D410AE"/>
    <w:multiLevelType w:val="hybridMultilevel"/>
    <w:tmpl w:val="44E695E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D54902"/>
    <w:multiLevelType w:val="multilevel"/>
    <w:tmpl w:val="4CD296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DC41C2C"/>
    <w:multiLevelType w:val="hybridMultilevel"/>
    <w:tmpl w:val="3BD85AD6"/>
    <w:lvl w:ilvl="0" w:tplc="AE6AC2C2">
      <w:numFmt w:val="bullet"/>
      <w:lvlText w:val="-"/>
      <w:lvlJc w:val="left"/>
      <w:pPr>
        <w:ind w:left="377" w:hanging="360"/>
      </w:pPr>
      <w:rPr>
        <w:rFonts w:ascii="Times New Roman" w:eastAsia="Times New Roman" w:hAnsi="Times New Roman" w:cs="Times New Roman" w:hint="default"/>
      </w:rPr>
    </w:lvl>
    <w:lvl w:ilvl="1" w:tplc="04260003" w:tentative="1">
      <w:start w:val="1"/>
      <w:numFmt w:val="bullet"/>
      <w:lvlText w:val="o"/>
      <w:lvlJc w:val="left"/>
      <w:pPr>
        <w:ind w:left="1097" w:hanging="360"/>
      </w:pPr>
      <w:rPr>
        <w:rFonts w:ascii="Courier New" w:hAnsi="Courier New" w:cs="Courier New" w:hint="default"/>
      </w:rPr>
    </w:lvl>
    <w:lvl w:ilvl="2" w:tplc="04260005" w:tentative="1">
      <w:start w:val="1"/>
      <w:numFmt w:val="bullet"/>
      <w:lvlText w:val=""/>
      <w:lvlJc w:val="left"/>
      <w:pPr>
        <w:ind w:left="1817" w:hanging="360"/>
      </w:pPr>
      <w:rPr>
        <w:rFonts w:ascii="Wingdings" w:hAnsi="Wingdings" w:hint="default"/>
      </w:rPr>
    </w:lvl>
    <w:lvl w:ilvl="3" w:tplc="04260001" w:tentative="1">
      <w:start w:val="1"/>
      <w:numFmt w:val="bullet"/>
      <w:lvlText w:val=""/>
      <w:lvlJc w:val="left"/>
      <w:pPr>
        <w:ind w:left="2537" w:hanging="360"/>
      </w:pPr>
      <w:rPr>
        <w:rFonts w:ascii="Symbol" w:hAnsi="Symbol" w:hint="default"/>
      </w:rPr>
    </w:lvl>
    <w:lvl w:ilvl="4" w:tplc="04260003" w:tentative="1">
      <w:start w:val="1"/>
      <w:numFmt w:val="bullet"/>
      <w:lvlText w:val="o"/>
      <w:lvlJc w:val="left"/>
      <w:pPr>
        <w:ind w:left="3257" w:hanging="360"/>
      </w:pPr>
      <w:rPr>
        <w:rFonts w:ascii="Courier New" w:hAnsi="Courier New" w:cs="Courier New" w:hint="default"/>
      </w:rPr>
    </w:lvl>
    <w:lvl w:ilvl="5" w:tplc="04260005" w:tentative="1">
      <w:start w:val="1"/>
      <w:numFmt w:val="bullet"/>
      <w:lvlText w:val=""/>
      <w:lvlJc w:val="left"/>
      <w:pPr>
        <w:ind w:left="3977" w:hanging="360"/>
      </w:pPr>
      <w:rPr>
        <w:rFonts w:ascii="Wingdings" w:hAnsi="Wingdings" w:hint="default"/>
      </w:rPr>
    </w:lvl>
    <w:lvl w:ilvl="6" w:tplc="04260001" w:tentative="1">
      <w:start w:val="1"/>
      <w:numFmt w:val="bullet"/>
      <w:lvlText w:val=""/>
      <w:lvlJc w:val="left"/>
      <w:pPr>
        <w:ind w:left="4697" w:hanging="360"/>
      </w:pPr>
      <w:rPr>
        <w:rFonts w:ascii="Symbol" w:hAnsi="Symbol" w:hint="default"/>
      </w:rPr>
    </w:lvl>
    <w:lvl w:ilvl="7" w:tplc="04260003" w:tentative="1">
      <w:start w:val="1"/>
      <w:numFmt w:val="bullet"/>
      <w:lvlText w:val="o"/>
      <w:lvlJc w:val="left"/>
      <w:pPr>
        <w:ind w:left="5417" w:hanging="360"/>
      </w:pPr>
      <w:rPr>
        <w:rFonts w:ascii="Courier New" w:hAnsi="Courier New" w:cs="Courier New" w:hint="default"/>
      </w:rPr>
    </w:lvl>
    <w:lvl w:ilvl="8" w:tplc="04260005" w:tentative="1">
      <w:start w:val="1"/>
      <w:numFmt w:val="bullet"/>
      <w:lvlText w:val=""/>
      <w:lvlJc w:val="left"/>
      <w:pPr>
        <w:ind w:left="6137" w:hanging="360"/>
      </w:pPr>
      <w:rPr>
        <w:rFonts w:ascii="Wingdings" w:hAnsi="Wingdings" w:hint="default"/>
      </w:rPr>
    </w:lvl>
  </w:abstractNum>
  <w:abstractNum w:abstractNumId="7" w15:restartNumberingAfterBreak="0">
    <w:nsid w:val="2A1B0B63"/>
    <w:multiLevelType w:val="hybridMultilevel"/>
    <w:tmpl w:val="0EF2AB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D572473"/>
    <w:multiLevelType w:val="hybridMultilevel"/>
    <w:tmpl w:val="06FEB5D4"/>
    <w:lvl w:ilvl="0" w:tplc="0426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E105EE8"/>
    <w:multiLevelType w:val="hybridMultilevel"/>
    <w:tmpl w:val="533A5552"/>
    <w:lvl w:ilvl="0" w:tplc="0426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AA5FA0"/>
    <w:multiLevelType w:val="hybridMultilevel"/>
    <w:tmpl w:val="A7388766"/>
    <w:lvl w:ilvl="0" w:tplc="2A489388">
      <w:start w:val="68"/>
      <w:numFmt w:val="bullet"/>
      <w:lvlText w:val="-"/>
      <w:lvlJc w:val="left"/>
      <w:pPr>
        <w:ind w:left="737" w:hanging="360"/>
      </w:pPr>
      <w:rPr>
        <w:rFonts w:ascii="Times New Roman" w:eastAsia="Times New Roman" w:hAnsi="Times New Roman" w:cs="Times New Roman"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11" w15:restartNumberingAfterBreak="0">
    <w:nsid w:val="31386FA3"/>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2" w15:restartNumberingAfterBreak="0">
    <w:nsid w:val="324A6F72"/>
    <w:multiLevelType w:val="multilevel"/>
    <w:tmpl w:val="324A6F72"/>
    <w:lvl w:ilvl="0">
      <w:start w:val="1"/>
      <w:numFmt w:val="decimal"/>
      <w:lvlText w:val="%1."/>
      <w:lvlJc w:val="left"/>
      <w:pPr>
        <w:tabs>
          <w:tab w:val="left" w:pos="0"/>
        </w:tabs>
        <w:ind w:left="720" w:hanging="360"/>
      </w:pPr>
      <w:rPr>
        <w:rFonts w:eastAsia="Calibri"/>
        <w:color w:val="auto"/>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abstractNum w:abstractNumId="13" w15:restartNumberingAfterBreak="0">
    <w:nsid w:val="38FD0E5A"/>
    <w:multiLevelType w:val="hybridMultilevel"/>
    <w:tmpl w:val="678AA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323350"/>
    <w:multiLevelType w:val="hybridMultilevel"/>
    <w:tmpl w:val="765E6A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FD74E51"/>
    <w:multiLevelType w:val="hybridMultilevel"/>
    <w:tmpl w:val="F6884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1AD587E"/>
    <w:multiLevelType w:val="hybridMultilevel"/>
    <w:tmpl w:val="47B207FC"/>
    <w:lvl w:ilvl="0" w:tplc="2A489388">
      <w:start w:val="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AF2A74"/>
    <w:multiLevelType w:val="hybridMultilevel"/>
    <w:tmpl w:val="5DE6A3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8B15FA"/>
    <w:multiLevelType w:val="hybridMultilevel"/>
    <w:tmpl w:val="B810C320"/>
    <w:lvl w:ilvl="0" w:tplc="2A489388">
      <w:start w:val="68"/>
      <w:numFmt w:val="bullet"/>
      <w:lvlText w:val="-"/>
      <w:lvlJc w:val="left"/>
      <w:pPr>
        <w:ind w:left="737" w:hanging="360"/>
      </w:pPr>
      <w:rPr>
        <w:rFonts w:ascii="Times New Roman" w:eastAsia="Times New Roman" w:hAnsi="Times New Roman" w:cs="Times New Roman"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19" w15:restartNumberingAfterBreak="0">
    <w:nsid w:val="480E038F"/>
    <w:multiLevelType w:val="hybridMultilevel"/>
    <w:tmpl w:val="877E8384"/>
    <w:lvl w:ilvl="0" w:tplc="FFFFFFF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0670F6"/>
    <w:multiLevelType w:val="multilevel"/>
    <w:tmpl w:val="4B067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276D80"/>
    <w:multiLevelType w:val="multilevel"/>
    <w:tmpl w:val="500E9B2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464397D"/>
    <w:multiLevelType w:val="multilevel"/>
    <w:tmpl w:val="5464397D"/>
    <w:lvl w:ilvl="0">
      <w:start w:val="3"/>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3" w15:restartNumberingAfterBreak="0">
    <w:nsid w:val="54837673"/>
    <w:multiLevelType w:val="hybridMultilevel"/>
    <w:tmpl w:val="C4F46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7094656"/>
    <w:multiLevelType w:val="hybridMultilevel"/>
    <w:tmpl w:val="3CD07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8DE0ED3"/>
    <w:multiLevelType w:val="hybridMultilevel"/>
    <w:tmpl w:val="E774CFA8"/>
    <w:lvl w:ilvl="0" w:tplc="04260001">
      <w:start w:val="1"/>
      <w:numFmt w:val="bullet"/>
      <w:lvlText w:val=""/>
      <w:lvlJc w:val="left"/>
      <w:pPr>
        <w:ind w:left="737" w:hanging="360"/>
      </w:pPr>
      <w:rPr>
        <w:rFonts w:ascii="Symbol" w:hAnsi="Symbol" w:hint="default"/>
      </w:rPr>
    </w:lvl>
    <w:lvl w:ilvl="1" w:tplc="04260003" w:tentative="1">
      <w:start w:val="1"/>
      <w:numFmt w:val="bullet"/>
      <w:lvlText w:val="o"/>
      <w:lvlJc w:val="left"/>
      <w:pPr>
        <w:ind w:left="1457" w:hanging="360"/>
      </w:pPr>
      <w:rPr>
        <w:rFonts w:ascii="Courier New" w:hAnsi="Courier New" w:cs="Courier New" w:hint="default"/>
      </w:rPr>
    </w:lvl>
    <w:lvl w:ilvl="2" w:tplc="04260005" w:tentative="1">
      <w:start w:val="1"/>
      <w:numFmt w:val="bullet"/>
      <w:lvlText w:val=""/>
      <w:lvlJc w:val="left"/>
      <w:pPr>
        <w:ind w:left="2177" w:hanging="360"/>
      </w:pPr>
      <w:rPr>
        <w:rFonts w:ascii="Wingdings" w:hAnsi="Wingdings" w:hint="default"/>
      </w:rPr>
    </w:lvl>
    <w:lvl w:ilvl="3" w:tplc="04260001" w:tentative="1">
      <w:start w:val="1"/>
      <w:numFmt w:val="bullet"/>
      <w:lvlText w:val=""/>
      <w:lvlJc w:val="left"/>
      <w:pPr>
        <w:ind w:left="2897" w:hanging="360"/>
      </w:pPr>
      <w:rPr>
        <w:rFonts w:ascii="Symbol" w:hAnsi="Symbol" w:hint="default"/>
      </w:rPr>
    </w:lvl>
    <w:lvl w:ilvl="4" w:tplc="04260003" w:tentative="1">
      <w:start w:val="1"/>
      <w:numFmt w:val="bullet"/>
      <w:lvlText w:val="o"/>
      <w:lvlJc w:val="left"/>
      <w:pPr>
        <w:ind w:left="3617" w:hanging="360"/>
      </w:pPr>
      <w:rPr>
        <w:rFonts w:ascii="Courier New" w:hAnsi="Courier New" w:cs="Courier New" w:hint="default"/>
      </w:rPr>
    </w:lvl>
    <w:lvl w:ilvl="5" w:tplc="04260005" w:tentative="1">
      <w:start w:val="1"/>
      <w:numFmt w:val="bullet"/>
      <w:lvlText w:val=""/>
      <w:lvlJc w:val="left"/>
      <w:pPr>
        <w:ind w:left="4337" w:hanging="360"/>
      </w:pPr>
      <w:rPr>
        <w:rFonts w:ascii="Wingdings" w:hAnsi="Wingdings" w:hint="default"/>
      </w:rPr>
    </w:lvl>
    <w:lvl w:ilvl="6" w:tplc="04260001" w:tentative="1">
      <w:start w:val="1"/>
      <w:numFmt w:val="bullet"/>
      <w:lvlText w:val=""/>
      <w:lvlJc w:val="left"/>
      <w:pPr>
        <w:ind w:left="5057" w:hanging="360"/>
      </w:pPr>
      <w:rPr>
        <w:rFonts w:ascii="Symbol" w:hAnsi="Symbol" w:hint="default"/>
      </w:rPr>
    </w:lvl>
    <w:lvl w:ilvl="7" w:tplc="04260003" w:tentative="1">
      <w:start w:val="1"/>
      <w:numFmt w:val="bullet"/>
      <w:lvlText w:val="o"/>
      <w:lvlJc w:val="left"/>
      <w:pPr>
        <w:ind w:left="5777" w:hanging="360"/>
      </w:pPr>
      <w:rPr>
        <w:rFonts w:ascii="Courier New" w:hAnsi="Courier New" w:cs="Courier New" w:hint="default"/>
      </w:rPr>
    </w:lvl>
    <w:lvl w:ilvl="8" w:tplc="04260005" w:tentative="1">
      <w:start w:val="1"/>
      <w:numFmt w:val="bullet"/>
      <w:lvlText w:val=""/>
      <w:lvlJc w:val="left"/>
      <w:pPr>
        <w:ind w:left="6497" w:hanging="360"/>
      </w:pPr>
      <w:rPr>
        <w:rFonts w:ascii="Wingdings" w:hAnsi="Wingdings" w:hint="default"/>
      </w:rPr>
    </w:lvl>
  </w:abstractNum>
  <w:abstractNum w:abstractNumId="26" w15:restartNumberingAfterBreak="0">
    <w:nsid w:val="601E1C0E"/>
    <w:multiLevelType w:val="hybridMultilevel"/>
    <w:tmpl w:val="BD8E7A6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7" w15:restartNumberingAfterBreak="0">
    <w:nsid w:val="60C1063A"/>
    <w:multiLevelType w:val="multilevel"/>
    <w:tmpl w:val="60C1063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29DFF2B"/>
    <w:multiLevelType w:val="multilevel"/>
    <w:tmpl w:val="629DFF2B"/>
    <w:lvl w:ilvl="0">
      <w:start w:val="1"/>
      <w:numFmt w:val="decimal"/>
      <w:lvlText w:val="%1."/>
      <w:lvlJc w:val="left"/>
      <w:pPr>
        <w:tabs>
          <w:tab w:val="left" w:pos="0"/>
        </w:tabs>
        <w:ind w:left="360" w:hanging="360"/>
      </w:pPr>
    </w:lvl>
    <w:lvl w:ilvl="1">
      <w:start w:val="1"/>
      <w:numFmt w:val="lowerLetter"/>
      <w:lvlText w:val="%2."/>
      <w:lvlJc w:val="left"/>
      <w:pPr>
        <w:tabs>
          <w:tab w:val="left" w:pos="0"/>
        </w:tabs>
        <w:ind w:left="1080" w:hanging="360"/>
      </w:pPr>
    </w:lvl>
    <w:lvl w:ilvl="2">
      <w:start w:val="1"/>
      <w:numFmt w:val="lowerRoman"/>
      <w:lvlText w:val="%3."/>
      <w:lvlJc w:val="right"/>
      <w:pPr>
        <w:tabs>
          <w:tab w:val="left" w:pos="0"/>
        </w:tabs>
        <w:ind w:left="1800" w:hanging="180"/>
      </w:pPr>
    </w:lvl>
    <w:lvl w:ilvl="3">
      <w:start w:val="1"/>
      <w:numFmt w:val="decimal"/>
      <w:lvlText w:val="%4."/>
      <w:lvlJc w:val="left"/>
      <w:pPr>
        <w:tabs>
          <w:tab w:val="left" w:pos="0"/>
        </w:tabs>
        <w:ind w:left="2520" w:hanging="360"/>
      </w:pPr>
    </w:lvl>
    <w:lvl w:ilvl="4">
      <w:start w:val="1"/>
      <w:numFmt w:val="lowerLetter"/>
      <w:lvlText w:val="%5."/>
      <w:lvlJc w:val="left"/>
      <w:pPr>
        <w:tabs>
          <w:tab w:val="left" w:pos="0"/>
        </w:tabs>
        <w:ind w:left="3240" w:hanging="360"/>
      </w:pPr>
    </w:lvl>
    <w:lvl w:ilvl="5">
      <w:start w:val="1"/>
      <w:numFmt w:val="lowerRoman"/>
      <w:lvlText w:val="%6."/>
      <w:lvlJc w:val="right"/>
      <w:pPr>
        <w:tabs>
          <w:tab w:val="left" w:pos="0"/>
        </w:tabs>
        <w:ind w:left="3960" w:hanging="180"/>
      </w:pPr>
    </w:lvl>
    <w:lvl w:ilvl="6">
      <w:start w:val="1"/>
      <w:numFmt w:val="decimal"/>
      <w:lvlText w:val="%7."/>
      <w:lvlJc w:val="left"/>
      <w:pPr>
        <w:tabs>
          <w:tab w:val="left" w:pos="0"/>
        </w:tabs>
        <w:ind w:left="4680" w:hanging="360"/>
      </w:pPr>
    </w:lvl>
    <w:lvl w:ilvl="7">
      <w:start w:val="1"/>
      <w:numFmt w:val="lowerLetter"/>
      <w:lvlText w:val="%8."/>
      <w:lvlJc w:val="left"/>
      <w:pPr>
        <w:tabs>
          <w:tab w:val="left" w:pos="0"/>
        </w:tabs>
        <w:ind w:left="5400" w:hanging="360"/>
      </w:pPr>
    </w:lvl>
    <w:lvl w:ilvl="8">
      <w:start w:val="1"/>
      <w:numFmt w:val="lowerRoman"/>
      <w:lvlText w:val="%9."/>
      <w:lvlJc w:val="right"/>
      <w:pPr>
        <w:tabs>
          <w:tab w:val="left" w:pos="0"/>
        </w:tabs>
        <w:ind w:left="6120" w:hanging="180"/>
      </w:pPr>
    </w:lvl>
  </w:abstractNum>
  <w:abstractNum w:abstractNumId="29" w15:restartNumberingAfterBreak="0">
    <w:nsid w:val="629DFF36"/>
    <w:multiLevelType w:val="multilevel"/>
    <w:tmpl w:val="629DFF36"/>
    <w:lvl w:ilvl="0">
      <w:start w:val="1"/>
      <w:numFmt w:val="decimal"/>
      <w:lvlText w:val="%1)"/>
      <w:lvlJc w:val="left"/>
      <w:pPr>
        <w:tabs>
          <w:tab w:val="left" w:pos="0"/>
        </w:tabs>
        <w:ind w:left="1080" w:hanging="360"/>
      </w:pPr>
    </w:lvl>
    <w:lvl w:ilvl="1">
      <w:start w:val="1"/>
      <w:numFmt w:val="lowerLetter"/>
      <w:lvlText w:val="%2."/>
      <w:lvlJc w:val="left"/>
      <w:pPr>
        <w:tabs>
          <w:tab w:val="left" w:pos="0"/>
        </w:tabs>
        <w:ind w:left="1800" w:hanging="360"/>
      </w:pPr>
    </w:lvl>
    <w:lvl w:ilvl="2">
      <w:start w:val="1"/>
      <w:numFmt w:val="lowerRoman"/>
      <w:lvlText w:val="%3."/>
      <w:lvlJc w:val="right"/>
      <w:pPr>
        <w:tabs>
          <w:tab w:val="left" w:pos="0"/>
        </w:tabs>
        <w:ind w:left="2520" w:hanging="180"/>
      </w:pPr>
    </w:lvl>
    <w:lvl w:ilvl="3">
      <w:start w:val="1"/>
      <w:numFmt w:val="decimal"/>
      <w:lvlText w:val="%4."/>
      <w:lvlJc w:val="left"/>
      <w:pPr>
        <w:tabs>
          <w:tab w:val="left" w:pos="0"/>
        </w:tabs>
        <w:ind w:left="3240" w:hanging="360"/>
      </w:pPr>
    </w:lvl>
    <w:lvl w:ilvl="4">
      <w:start w:val="1"/>
      <w:numFmt w:val="lowerLetter"/>
      <w:lvlText w:val="%5."/>
      <w:lvlJc w:val="left"/>
      <w:pPr>
        <w:tabs>
          <w:tab w:val="left" w:pos="0"/>
        </w:tabs>
        <w:ind w:left="3960" w:hanging="360"/>
      </w:pPr>
    </w:lvl>
    <w:lvl w:ilvl="5">
      <w:start w:val="1"/>
      <w:numFmt w:val="lowerRoman"/>
      <w:lvlText w:val="%6."/>
      <w:lvlJc w:val="right"/>
      <w:pPr>
        <w:tabs>
          <w:tab w:val="left" w:pos="0"/>
        </w:tabs>
        <w:ind w:left="4680" w:hanging="180"/>
      </w:pPr>
    </w:lvl>
    <w:lvl w:ilvl="6">
      <w:start w:val="1"/>
      <w:numFmt w:val="decimal"/>
      <w:lvlText w:val="%7."/>
      <w:lvlJc w:val="left"/>
      <w:pPr>
        <w:tabs>
          <w:tab w:val="left" w:pos="0"/>
        </w:tabs>
        <w:ind w:left="5400" w:hanging="360"/>
      </w:pPr>
    </w:lvl>
    <w:lvl w:ilvl="7">
      <w:start w:val="1"/>
      <w:numFmt w:val="lowerLetter"/>
      <w:lvlText w:val="%8."/>
      <w:lvlJc w:val="left"/>
      <w:pPr>
        <w:tabs>
          <w:tab w:val="left" w:pos="0"/>
        </w:tabs>
        <w:ind w:left="6120" w:hanging="360"/>
      </w:pPr>
    </w:lvl>
    <w:lvl w:ilvl="8">
      <w:start w:val="1"/>
      <w:numFmt w:val="lowerRoman"/>
      <w:lvlText w:val="%9."/>
      <w:lvlJc w:val="right"/>
      <w:pPr>
        <w:tabs>
          <w:tab w:val="left" w:pos="0"/>
        </w:tabs>
        <w:ind w:left="6840" w:hanging="180"/>
      </w:pPr>
    </w:lvl>
  </w:abstractNum>
  <w:abstractNum w:abstractNumId="30" w15:restartNumberingAfterBreak="0">
    <w:nsid w:val="677F4DEF"/>
    <w:multiLevelType w:val="hybridMultilevel"/>
    <w:tmpl w:val="F68846E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A8F4BCB"/>
    <w:multiLevelType w:val="hybridMultilevel"/>
    <w:tmpl w:val="E512678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6E4811BD"/>
    <w:multiLevelType w:val="hybridMultilevel"/>
    <w:tmpl w:val="361C4832"/>
    <w:lvl w:ilvl="0" w:tplc="2A489388">
      <w:start w:val="6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32760BD"/>
    <w:multiLevelType w:val="multilevel"/>
    <w:tmpl w:val="732760BD"/>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7D8522AD"/>
    <w:multiLevelType w:val="multilevel"/>
    <w:tmpl w:val="7D8522A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2"/>
  </w:num>
  <w:num w:numId="2">
    <w:abstractNumId w:val="27"/>
  </w:num>
  <w:num w:numId="3">
    <w:abstractNumId w:val="34"/>
  </w:num>
  <w:num w:numId="4">
    <w:abstractNumId w:val="28"/>
  </w:num>
  <w:num w:numId="5">
    <w:abstractNumId w:val="1"/>
  </w:num>
  <w:num w:numId="6">
    <w:abstractNumId w:val="20"/>
  </w:num>
  <w:num w:numId="7">
    <w:abstractNumId w:val="29"/>
  </w:num>
  <w:num w:numId="8">
    <w:abstractNumId w:val="33"/>
  </w:num>
  <w:num w:numId="9">
    <w:abstractNumId w:val="22"/>
  </w:num>
  <w:num w:numId="10">
    <w:abstractNumId w:val="2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
  </w:num>
  <w:num w:numId="14">
    <w:abstractNumId w:val="14"/>
  </w:num>
  <w:num w:numId="15">
    <w:abstractNumId w:val="19"/>
  </w:num>
  <w:num w:numId="16">
    <w:abstractNumId w:val="11"/>
  </w:num>
  <w:num w:numId="17">
    <w:abstractNumId w:val="31"/>
  </w:num>
  <w:num w:numId="18">
    <w:abstractNumId w:val="26"/>
  </w:num>
  <w:num w:numId="19">
    <w:abstractNumId w:val="4"/>
  </w:num>
  <w:num w:numId="20">
    <w:abstractNumId w:val="17"/>
  </w:num>
  <w:num w:numId="21">
    <w:abstractNumId w:val="24"/>
  </w:num>
  <w:num w:numId="22">
    <w:abstractNumId w:val="7"/>
  </w:num>
  <w:num w:numId="23">
    <w:abstractNumId w:val="8"/>
  </w:num>
  <w:num w:numId="24">
    <w:abstractNumId w:val="21"/>
  </w:num>
  <w:num w:numId="25">
    <w:abstractNumId w:val="25"/>
  </w:num>
  <w:num w:numId="26">
    <w:abstractNumId w:val="18"/>
  </w:num>
  <w:num w:numId="27">
    <w:abstractNumId w:val="32"/>
  </w:num>
  <w:num w:numId="28">
    <w:abstractNumId w:val="16"/>
  </w:num>
  <w:num w:numId="29">
    <w:abstractNumId w:val="6"/>
  </w:num>
  <w:num w:numId="30">
    <w:abstractNumId w:val="15"/>
  </w:num>
  <w:num w:numId="31">
    <w:abstractNumId w:val="2"/>
  </w:num>
  <w:num w:numId="32">
    <w:abstractNumId w:val="30"/>
  </w:num>
  <w:num w:numId="33">
    <w:abstractNumId w:val="9"/>
  </w:num>
  <w:num w:numId="34">
    <w:abstractNumId w:val="0"/>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C61"/>
    <w:rsid w:val="00025096"/>
    <w:rsid w:val="00034D77"/>
    <w:rsid w:val="0003691C"/>
    <w:rsid w:val="000536B0"/>
    <w:rsid w:val="00084AF5"/>
    <w:rsid w:val="0009399E"/>
    <w:rsid w:val="0009601B"/>
    <w:rsid w:val="00097A03"/>
    <w:rsid w:val="000D0A0A"/>
    <w:rsid w:val="000E19E8"/>
    <w:rsid w:val="00125326"/>
    <w:rsid w:val="0012578E"/>
    <w:rsid w:val="00133200"/>
    <w:rsid w:val="00144DB8"/>
    <w:rsid w:val="00155E72"/>
    <w:rsid w:val="00157A49"/>
    <w:rsid w:val="0016748F"/>
    <w:rsid w:val="001756FC"/>
    <w:rsid w:val="001806E1"/>
    <w:rsid w:val="001915D0"/>
    <w:rsid w:val="00194C34"/>
    <w:rsid w:val="00196909"/>
    <w:rsid w:val="00196C23"/>
    <w:rsid w:val="001A3C79"/>
    <w:rsid w:val="001B1EDD"/>
    <w:rsid w:val="001C1339"/>
    <w:rsid w:val="001C4004"/>
    <w:rsid w:val="001D686E"/>
    <w:rsid w:val="001E3D20"/>
    <w:rsid w:val="00200070"/>
    <w:rsid w:val="00203AF8"/>
    <w:rsid w:val="0022625C"/>
    <w:rsid w:val="0023244C"/>
    <w:rsid w:val="00236EA7"/>
    <w:rsid w:val="00253335"/>
    <w:rsid w:val="00256049"/>
    <w:rsid w:val="0026749B"/>
    <w:rsid w:val="00273883"/>
    <w:rsid w:val="002855FA"/>
    <w:rsid w:val="00290BBF"/>
    <w:rsid w:val="002A0E2B"/>
    <w:rsid w:val="002A3C6E"/>
    <w:rsid w:val="002A41B3"/>
    <w:rsid w:val="002A7D57"/>
    <w:rsid w:val="002B591F"/>
    <w:rsid w:val="002B769A"/>
    <w:rsid w:val="002C0C67"/>
    <w:rsid w:val="002C744A"/>
    <w:rsid w:val="002D6C3A"/>
    <w:rsid w:val="002F2B49"/>
    <w:rsid w:val="002F5193"/>
    <w:rsid w:val="003064BF"/>
    <w:rsid w:val="00312ADE"/>
    <w:rsid w:val="00315A24"/>
    <w:rsid w:val="00317AC6"/>
    <w:rsid w:val="003319CE"/>
    <w:rsid w:val="00336EA9"/>
    <w:rsid w:val="00340759"/>
    <w:rsid w:val="0034595D"/>
    <w:rsid w:val="00356066"/>
    <w:rsid w:val="00357537"/>
    <w:rsid w:val="003627E4"/>
    <w:rsid w:val="00366F0B"/>
    <w:rsid w:val="00385EB2"/>
    <w:rsid w:val="00394E39"/>
    <w:rsid w:val="00397A89"/>
    <w:rsid w:val="003A05C9"/>
    <w:rsid w:val="003A152A"/>
    <w:rsid w:val="003A46F8"/>
    <w:rsid w:val="003C2209"/>
    <w:rsid w:val="003C79AB"/>
    <w:rsid w:val="003E321E"/>
    <w:rsid w:val="003E4FA7"/>
    <w:rsid w:val="003F3BBF"/>
    <w:rsid w:val="00402D6D"/>
    <w:rsid w:val="00432427"/>
    <w:rsid w:val="004B26D2"/>
    <w:rsid w:val="004B3AA3"/>
    <w:rsid w:val="004D6159"/>
    <w:rsid w:val="004E16E3"/>
    <w:rsid w:val="004E48D3"/>
    <w:rsid w:val="00522A8C"/>
    <w:rsid w:val="005615FE"/>
    <w:rsid w:val="005719D8"/>
    <w:rsid w:val="00577CDE"/>
    <w:rsid w:val="00594002"/>
    <w:rsid w:val="005B3D49"/>
    <w:rsid w:val="005C1025"/>
    <w:rsid w:val="005C4647"/>
    <w:rsid w:val="005C7176"/>
    <w:rsid w:val="005D1F56"/>
    <w:rsid w:val="005D21A3"/>
    <w:rsid w:val="005F2872"/>
    <w:rsid w:val="006006D6"/>
    <w:rsid w:val="00603998"/>
    <w:rsid w:val="00611974"/>
    <w:rsid w:val="00613FF9"/>
    <w:rsid w:val="0062399D"/>
    <w:rsid w:val="00640C2E"/>
    <w:rsid w:val="0064773E"/>
    <w:rsid w:val="0066196F"/>
    <w:rsid w:val="00695C5A"/>
    <w:rsid w:val="00696E1C"/>
    <w:rsid w:val="006D01B4"/>
    <w:rsid w:val="006E0FB4"/>
    <w:rsid w:val="006E2187"/>
    <w:rsid w:val="006E3952"/>
    <w:rsid w:val="00713767"/>
    <w:rsid w:val="00720D09"/>
    <w:rsid w:val="00732B50"/>
    <w:rsid w:val="00762916"/>
    <w:rsid w:val="00762F9C"/>
    <w:rsid w:val="00784891"/>
    <w:rsid w:val="00795039"/>
    <w:rsid w:val="007A1E71"/>
    <w:rsid w:val="007A37EB"/>
    <w:rsid w:val="007B4932"/>
    <w:rsid w:val="007B73C9"/>
    <w:rsid w:val="007C4CB5"/>
    <w:rsid w:val="00805D79"/>
    <w:rsid w:val="00813CE6"/>
    <w:rsid w:val="00836042"/>
    <w:rsid w:val="00845171"/>
    <w:rsid w:val="0085200B"/>
    <w:rsid w:val="008564AD"/>
    <w:rsid w:val="0087081B"/>
    <w:rsid w:val="0087248A"/>
    <w:rsid w:val="008B3017"/>
    <w:rsid w:val="008B6B3B"/>
    <w:rsid w:val="008D6742"/>
    <w:rsid w:val="008E7896"/>
    <w:rsid w:val="00903CD5"/>
    <w:rsid w:val="00931729"/>
    <w:rsid w:val="00934C86"/>
    <w:rsid w:val="00985A4C"/>
    <w:rsid w:val="009904A0"/>
    <w:rsid w:val="009A4DE5"/>
    <w:rsid w:val="009A4FE6"/>
    <w:rsid w:val="009B0565"/>
    <w:rsid w:val="009C1935"/>
    <w:rsid w:val="009C1DF7"/>
    <w:rsid w:val="009C32F9"/>
    <w:rsid w:val="009D0B0D"/>
    <w:rsid w:val="009D7AB6"/>
    <w:rsid w:val="009E2645"/>
    <w:rsid w:val="009E4498"/>
    <w:rsid w:val="009F56EE"/>
    <w:rsid w:val="00A00D47"/>
    <w:rsid w:val="00A13A4F"/>
    <w:rsid w:val="00A31423"/>
    <w:rsid w:val="00A43564"/>
    <w:rsid w:val="00A849A9"/>
    <w:rsid w:val="00AB5FBB"/>
    <w:rsid w:val="00AB6E01"/>
    <w:rsid w:val="00AB6E5D"/>
    <w:rsid w:val="00AC2777"/>
    <w:rsid w:val="00AC52D2"/>
    <w:rsid w:val="00AE5517"/>
    <w:rsid w:val="00AF25CB"/>
    <w:rsid w:val="00B0609A"/>
    <w:rsid w:val="00B06F42"/>
    <w:rsid w:val="00B547F5"/>
    <w:rsid w:val="00B62D8D"/>
    <w:rsid w:val="00B6606B"/>
    <w:rsid w:val="00B67081"/>
    <w:rsid w:val="00B75AFA"/>
    <w:rsid w:val="00B963FF"/>
    <w:rsid w:val="00BA7870"/>
    <w:rsid w:val="00BD0702"/>
    <w:rsid w:val="00BD3800"/>
    <w:rsid w:val="00BE2B85"/>
    <w:rsid w:val="00C01A66"/>
    <w:rsid w:val="00C11C6E"/>
    <w:rsid w:val="00C17A18"/>
    <w:rsid w:val="00C2115E"/>
    <w:rsid w:val="00C23AE2"/>
    <w:rsid w:val="00C3034D"/>
    <w:rsid w:val="00C36185"/>
    <w:rsid w:val="00C42B06"/>
    <w:rsid w:val="00C442ED"/>
    <w:rsid w:val="00C50947"/>
    <w:rsid w:val="00C61680"/>
    <w:rsid w:val="00C622A0"/>
    <w:rsid w:val="00C66067"/>
    <w:rsid w:val="00C7488C"/>
    <w:rsid w:val="00CC03ED"/>
    <w:rsid w:val="00CE7F7C"/>
    <w:rsid w:val="00D10335"/>
    <w:rsid w:val="00D13A05"/>
    <w:rsid w:val="00D2774D"/>
    <w:rsid w:val="00D33CE4"/>
    <w:rsid w:val="00D6721B"/>
    <w:rsid w:val="00D814FF"/>
    <w:rsid w:val="00D86FE9"/>
    <w:rsid w:val="00D90B57"/>
    <w:rsid w:val="00D91BC2"/>
    <w:rsid w:val="00D9268C"/>
    <w:rsid w:val="00D92D8E"/>
    <w:rsid w:val="00D950E7"/>
    <w:rsid w:val="00DA40A7"/>
    <w:rsid w:val="00DB1DB3"/>
    <w:rsid w:val="00DC2283"/>
    <w:rsid w:val="00DC31A5"/>
    <w:rsid w:val="00DD0B6F"/>
    <w:rsid w:val="00DD6585"/>
    <w:rsid w:val="00DE132A"/>
    <w:rsid w:val="00DF3D0C"/>
    <w:rsid w:val="00E023C5"/>
    <w:rsid w:val="00E04C80"/>
    <w:rsid w:val="00E140BC"/>
    <w:rsid w:val="00E2525F"/>
    <w:rsid w:val="00E45E9C"/>
    <w:rsid w:val="00E67825"/>
    <w:rsid w:val="00E759E8"/>
    <w:rsid w:val="00E904F0"/>
    <w:rsid w:val="00ED312A"/>
    <w:rsid w:val="00ED4232"/>
    <w:rsid w:val="00ED7774"/>
    <w:rsid w:val="00EE3C61"/>
    <w:rsid w:val="00EF22DF"/>
    <w:rsid w:val="00F006F5"/>
    <w:rsid w:val="00F14D84"/>
    <w:rsid w:val="00F153C7"/>
    <w:rsid w:val="00F16994"/>
    <w:rsid w:val="00F20EF3"/>
    <w:rsid w:val="00F4029E"/>
    <w:rsid w:val="00F426C7"/>
    <w:rsid w:val="00F60CFD"/>
    <w:rsid w:val="00F87D12"/>
    <w:rsid w:val="00F97E87"/>
    <w:rsid w:val="00FA0BFD"/>
    <w:rsid w:val="00FA652C"/>
    <w:rsid w:val="00FC3B2E"/>
    <w:rsid w:val="00FC6155"/>
    <w:rsid w:val="00FD330A"/>
    <w:rsid w:val="00FE47CE"/>
    <w:rsid w:val="019F5467"/>
    <w:rsid w:val="024EC960"/>
    <w:rsid w:val="02B99C33"/>
    <w:rsid w:val="04770E3D"/>
    <w:rsid w:val="07AB8625"/>
    <w:rsid w:val="08082FE0"/>
    <w:rsid w:val="088DC75B"/>
    <w:rsid w:val="097A1278"/>
    <w:rsid w:val="0B3DEE87"/>
    <w:rsid w:val="0BC750F5"/>
    <w:rsid w:val="0FC95E96"/>
    <w:rsid w:val="13CEF2CC"/>
    <w:rsid w:val="1802F0A6"/>
    <w:rsid w:val="1CE6F001"/>
    <w:rsid w:val="1DA700EF"/>
    <w:rsid w:val="26E103A7"/>
    <w:rsid w:val="27D06A9C"/>
    <w:rsid w:val="29ACB998"/>
    <w:rsid w:val="2E40B981"/>
    <w:rsid w:val="2E8A138E"/>
    <w:rsid w:val="33632A21"/>
    <w:rsid w:val="35BF799D"/>
    <w:rsid w:val="36C3DBC8"/>
    <w:rsid w:val="37296AAE"/>
    <w:rsid w:val="38A71BE7"/>
    <w:rsid w:val="3AD419B4"/>
    <w:rsid w:val="3EE1951E"/>
    <w:rsid w:val="3F68DB3F"/>
    <w:rsid w:val="414917EC"/>
    <w:rsid w:val="41637C31"/>
    <w:rsid w:val="4B763914"/>
    <w:rsid w:val="4D1510CE"/>
    <w:rsid w:val="4EEA3E9B"/>
    <w:rsid w:val="4F8F5FCC"/>
    <w:rsid w:val="504F788D"/>
    <w:rsid w:val="5216314D"/>
    <w:rsid w:val="52C62C41"/>
    <w:rsid w:val="54709E04"/>
    <w:rsid w:val="5AACA557"/>
    <w:rsid w:val="5D9D213C"/>
    <w:rsid w:val="5FC4A1D8"/>
    <w:rsid w:val="609544A4"/>
    <w:rsid w:val="64B40B4E"/>
    <w:rsid w:val="6505BA64"/>
    <w:rsid w:val="656BE35F"/>
    <w:rsid w:val="6B1E8327"/>
    <w:rsid w:val="6B3079D9"/>
    <w:rsid w:val="6D5DCCE7"/>
    <w:rsid w:val="73CD2532"/>
    <w:rsid w:val="754BD4C6"/>
    <w:rsid w:val="780F8AC9"/>
    <w:rsid w:val="7A4E6339"/>
    <w:rsid w:val="7D78B0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CE3A"/>
  <w15:chartTrackingRefBased/>
  <w15:docId w15:val="{DCFF42E9-7ED1-4EA0-841B-64E3631B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C61"/>
    <w:pPr>
      <w:suppressAutoHyphens/>
      <w:spacing w:after="0"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E3C61"/>
    <w:pPr>
      <w:tabs>
        <w:tab w:val="center" w:pos="4513"/>
        <w:tab w:val="right" w:pos="9026"/>
      </w:tabs>
    </w:pPr>
  </w:style>
  <w:style w:type="character" w:customStyle="1" w:styleId="HeaderChar">
    <w:name w:val="Header Char"/>
    <w:basedOn w:val="DefaultParagraphFont"/>
    <w:link w:val="Header"/>
    <w:uiPriority w:val="99"/>
    <w:qFormat/>
    <w:rsid w:val="00EE3C61"/>
    <w:rPr>
      <w:rFonts w:cs="Times New Roman"/>
    </w:rPr>
  </w:style>
  <w:style w:type="character" w:styleId="Hyperlink">
    <w:name w:val="Hyperlink"/>
    <w:basedOn w:val="DefaultParagraphFont"/>
    <w:uiPriority w:val="99"/>
    <w:unhideWhenUsed/>
    <w:qFormat/>
    <w:rsid w:val="00EE3C61"/>
    <w:rPr>
      <w:color w:val="0000FF"/>
      <w:u w:val="single"/>
    </w:rPr>
  </w:style>
  <w:style w:type="table" w:styleId="TableGrid">
    <w:name w:val="Table Grid"/>
    <w:basedOn w:val="TableNormal"/>
    <w:uiPriority w:val="59"/>
    <w:qFormat/>
    <w:rsid w:val="00EE3C61"/>
    <w:pPr>
      <w:spacing w:after="0" w:line="240" w:lineRule="auto"/>
    </w:pPr>
    <w:rPr>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uiPriority w:val="1"/>
    <w:qFormat/>
    <w:rsid w:val="00EE3C61"/>
    <w:pPr>
      <w:suppressAutoHyphens/>
      <w:spacing w:after="60" w:line="240" w:lineRule="auto"/>
      <w:jc w:val="both"/>
    </w:pPr>
    <w:rPr>
      <w:rFonts w:cs="Times New Roman"/>
    </w:rPr>
  </w:style>
  <w:style w:type="paragraph" w:customStyle="1" w:styleId="ListParagraph1">
    <w:name w:val="List Paragraph1"/>
    <w:basedOn w:val="Normal"/>
    <w:uiPriority w:val="34"/>
    <w:qFormat/>
    <w:rsid w:val="00EE3C61"/>
    <w:pPr>
      <w:ind w:left="720"/>
      <w:contextualSpacing/>
    </w:pPr>
  </w:style>
  <w:style w:type="paragraph" w:customStyle="1" w:styleId="Sarakstarindkopa1">
    <w:name w:val="Saraksta rindkopa1"/>
    <w:basedOn w:val="Normal"/>
    <w:link w:val="SarakstarindkopaRakstz"/>
    <w:qFormat/>
    <w:rsid w:val="00EE3C61"/>
    <w:pPr>
      <w:ind w:left="720"/>
      <w:contextualSpacing/>
    </w:pPr>
  </w:style>
  <w:style w:type="paragraph" w:customStyle="1" w:styleId="Bezatstarpm1">
    <w:name w:val="Bez atstarpēm1"/>
    <w:uiPriority w:val="1"/>
    <w:qFormat/>
    <w:rsid w:val="00EE3C61"/>
    <w:pPr>
      <w:suppressAutoHyphens/>
      <w:spacing w:after="60" w:line="240" w:lineRule="auto"/>
      <w:jc w:val="both"/>
    </w:pPr>
    <w:rPr>
      <w:rFonts w:cs="Times New Roman"/>
    </w:rPr>
  </w:style>
  <w:style w:type="character" w:customStyle="1" w:styleId="SarakstarindkopaRakstz">
    <w:name w:val="Saraksta rindkopa Rakstz."/>
    <w:link w:val="Sarakstarindkopa1"/>
    <w:qFormat/>
    <w:locked/>
    <w:rsid w:val="00EE3C61"/>
    <w:rPr>
      <w:rFonts w:cs="Times New Roman"/>
    </w:rPr>
  </w:style>
  <w:style w:type="paragraph" w:customStyle="1" w:styleId="msonormal804d7de8fd46f06a46511c7c60d1535e">
    <w:name w:val="msonormal_804d7de8fd46f06a46511c7c60d1535e"/>
    <w:basedOn w:val="Normal"/>
    <w:qFormat/>
    <w:rsid w:val="00EE3C61"/>
    <w:pPr>
      <w:spacing w:beforeAutospacing="1" w:after="200" w:afterAutospacing="1"/>
    </w:pPr>
    <w:rPr>
      <w:rFonts w:ascii="Times New Roman" w:eastAsia="Times New Roman" w:hAnsi="Times New Roman"/>
      <w:sz w:val="24"/>
      <w:szCs w:val="24"/>
      <w:lang w:eastAsia="lv-LV"/>
    </w:rPr>
  </w:style>
  <w:style w:type="paragraph" w:styleId="Footer">
    <w:name w:val="footer"/>
    <w:basedOn w:val="Normal"/>
    <w:link w:val="FooterChar"/>
    <w:uiPriority w:val="99"/>
    <w:unhideWhenUsed/>
    <w:rsid w:val="00EE3C61"/>
    <w:pPr>
      <w:tabs>
        <w:tab w:val="center" w:pos="4153"/>
        <w:tab w:val="right" w:pos="8306"/>
      </w:tabs>
    </w:pPr>
  </w:style>
  <w:style w:type="character" w:customStyle="1" w:styleId="FooterChar">
    <w:name w:val="Footer Char"/>
    <w:basedOn w:val="DefaultParagraphFont"/>
    <w:link w:val="Footer"/>
    <w:uiPriority w:val="99"/>
    <w:rsid w:val="00EE3C61"/>
    <w:rPr>
      <w:rFonts w:cs="Times New Roman"/>
    </w:rPr>
  </w:style>
  <w:style w:type="paragraph" w:customStyle="1" w:styleId="xmsonormal">
    <w:name w:val="x_msonormal"/>
    <w:basedOn w:val="Normal"/>
    <w:rsid w:val="00D90B57"/>
    <w:pPr>
      <w:suppressAutoHyphens w:val="0"/>
    </w:pPr>
    <w:rPr>
      <w:rFonts w:ascii="Calibri" w:hAnsi="Calibri" w:cs="Calibri"/>
      <w:lang w:eastAsia="lv-LV"/>
    </w:rPr>
  </w:style>
  <w:style w:type="character" w:customStyle="1" w:styleId="xcontentpasted0">
    <w:name w:val="x_contentpasted0"/>
    <w:basedOn w:val="DefaultParagraphFont"/>
    <w:rsid w:val="00D90B57"/>
  </w:style>
  <w:style w:type="character" w:styleId="CommentReference">
    <w:name w:val="annotation reference"/>
    <w:basedOn w:val="DefaultParagraphFont"/>
    <w:uiPriority w:val="99"/>
    <w:semiHidden/>
    <w:unhideWhenUsed/>
    <w:rsid w:val="00D90B57"/>
    <w:rPr>
      <w:sz w:val="16"/>
      <w:szCs w:val="16"/>
    </w:rPr>
  </w:style>
  <w:style w:type="paragraph" w:styleId="CommentText">
    <w:name w:val="annotation text"/>
    <w:basedOn w:val="Normal"/>
    <w:link w:val="CommentTextChar"/>
    <w:uiPriority w:val="99"/>
    <w:unhideWhenUsed/>
    <w:rsid w:val="00D90B57"/>
    <w:rPr>
      <w:sz w:val="20"/>
      <w:szCs w:val="20"/>
    </w:rPr>
  </w:style>
  <w:style w:type="character" w:customStyle="1" w:styleId="CommentTextChar">
    <w:name w:val="Comment Text Char"/>
    <w:basedOn w:val="DefaultParagraphFont"/>
    <w:link w:val="CommentText"/>
    <w:uiPriority w:val="99"/>
    <w:rsid w:val="00D90B57"/>
    <w:rPr>
      <w:rFonts w:cs="Times New Roman"/>
      <w:sz w:val="20"/>
      <w:szCs w:val="20"/>
    </w:rPr>
  </w:style>
  <w:style w:type="paragraph" w:styleId="CommentSubject">
    <w:name w:val="annotation subject"/>
    <w:basedOn w:val="CommentText"/>
    <w:next w:val="CommentText"/>
    <w:link w:val="CommentSubjectChar"/>
    <w:uiPriority w:val="99"/>
    <w:semiHidden/>
    <w:unhideWhenUsed/>
    <w:rsid w:val="00D90B57"/>
    <w:rPr>
      <w:b/>
      <w:bCs/>
    </w:rPr>
  </w:style>
  <w:style w:type="character" w:customStyle="1" w:styleId="CommentSubjectChar">
    <w:name w:val="Comment Subject Char"/>
    <w:basedOn w:val="CommentTextChar"/>
    <w:link w:val="CommentSubject"/>
    <w:uiPriority w:val="99"/>
    <w:semiHidden/>
    <w:rsid w:val="00D90B57"/>
    <w:rPr>
      <w:rFonts w:cs="Times New Roman"/>
      <w:b/>
      <w:bCs/>
      <w:sz w:val="20"/>
      <w:szCs w:val="20"/>
    </w:rPr>
  </w:style>
  <w:style w:type="character" w:customStyle="1" w:styleId="contentpasted0">
    <w:name w:val="contentpasted0"/>
    <w:basedOn w:val="DefaultParagraphFont"/>
    <w:rsid w:val="00D90B57"/>
  </w:style>
  <w:style w:type="character" w:styleId="UnresolvedMention">
    <w:name w:val="Unresolved Mention"/>
    <w:basedOn w:val="DefaultParagraphFont"/>
    <w:uiPriority w:val="99"/>
    <w:semiHidden/>
    <w:unhideWhenUsed/>
    <w:rsid w:val="00F97E87"/>
    <w:rPr>
      <w:color w:val="605E5C"/>
      <w:shd w:val="clear" w:color="auto" w:fill="E1DFDD"/>
    </w:rPr>
  </w:style>
  <w:style w:type="character" w:customStyle="1" w:styleId="SarakstarindkopaRakstz1">
    <w:name w:val="Saraksta rindkopa Rakstz.1"/>
    <w:uiPriority w:val="34"/>
    <w:qFormat/>
    <w:locked/>
    <w:rsid w:val="00FC6155"/>
    <w:rPr>
      <w:rFonts w:ascii="Times New Roman" w:eastAsia="Calibri" w:hAnsi="Times New Roman" w:cs="Times New Roman"/>
      <w:sz w:val="24"/>
      <w:szCs w:val="24"/>
      <w:lang w:val="en-GB"/>
    </w:rPr>
  </w:style>
  <w:style w:type="paragraph" w:customStyle="1" w:styleId="xmsolistparagraph">
    <w:name w:val="x_msolistparagraph"/>
    <w:basedOn w:val="Normal"/>
    <w:rsid w:val="009D7AB6"/>
    <w:pPr>
      <w:suppressAutoHyphens w:val="0"/>
      <w:ind w:left="720"/>
    </w:pPr>
    <w:rPr>
      <w:rFonts w:ascii="Calibri" w:hAnsi="Calibri" w:cs="Calibri"/>
      <w:lang w:eastAsia="lv-LV"/>
    </w:rPr>
  </w:style>
  <w:style w:type="paragraph" w:styleId="ListParagraph">
    <w:name w:val="List Paragraph"/>
    <w:basedOn w:val="Normal"/>
    <w:uiPriority w:val="99"/>
    <w:qFormat/>
    <w:rsid w:val="00F14D84"/>
    <w:pPr>
      <w:ind w:left="720"/>
      <w:contextualSpacing/>
    </w:pPr>
  </w:style>
  <w:style w:type="paragraph" w:styleId="BalloonText">
    <w:name w:val="Balloon Text"/>
    <w:basedOn w:val="Normal"/>
    <w:link w:val="BalloonTextChar"/>
    <w:uiPriority w:val="99"/>
    <w:semiHidden/>
    <w:unhideWhenUsed/>
    <w:rsid w:val="000250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5096"/>
    <w:rPr>
      <w:rFonts w:ascii="Segoe UI" w:hAnsi="Segoe UI" w:cs="Segoe UI"/>
      <w:sz w:val="18"/>
      <w:szCs w:val="18"/>
    </w:rPr>
  </w:style>
  <w:style w:type="paragraph" w:styleId="Revision">
    <w:name w:val="Revision"/>
    <w:hidden/>
    <w:uiPriority w:val="99"/>
    <w:semiHidden/>
    <w:rsid w:val="00AC2777"/>
    <w:pPr>
      <w:spacing w:after="0" w:line="240" w:lineRule="auto"/>
    </w:pPr>
    <w:rPr>
      <w:rFonts w:cs="Times New Roman"/>
    </w:rPr>
  </w:style>
  <w:style w:type="paragraph" w:styleId="EndnoteText">
    <w:name w:val="endnote text"/>
    <w:basedOn w:val="Normal"/>
    <w:link w:val="EndnoteTextChar"/>
    <w:uiPriority w:val="99"/>
    <w:semiHidden/>
    <w:unhideWhenUsed/>
    <w:rsid w:val="00394E39"/>
    <w:rPr>
      <w:sz w:val="20"/>
      <w:szCs w:val="20"/>
    </w:rPr>
  </w:style>
  <w:style w:type="character" w:customStyle="1" w:styleId="EndnoteTextChar">
    <w:name w:val="Endnote Text Char"/>
    <w:basedOn w:val="DefaultParagraphFont"/>
    <w:link w:val="EndnoteText"/>
    <w:uiPriority w:val="99"/>
    <w:semiHidden/>
    <w:rsid w:val="00394E39"/>
    <w:rPr>
      <w:rFonts w:cs="Times New Roman"/>
      <w:sz w:val="20"/>
      <w:szCs w:val="20"/>
    </w:rPr>
  </w:style>
  <w:style w:type="character" w:styleId="EndnoteReference">
    <w:name w:val="endnote reference"/>
    <w:basedOn w:val="DefaultParagraphFont"/>
    <w:uiPriority w:val="99"/>
    <w:semiHidden/>
    <w:unhideWhenUsed/>
    <w:rsid w:val="00394E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95379">
      <w:bodyDiv w:val="1"/>
      <w:marLeft w:val="0"/>
      <w:marRight w:val="0"/>
      <w:marTop w:val="0"/>
      <w:marBottom w:val="0"/>
      <w:divBdr>
        <w:top w:val="none" w:sz="0" w:space="0" w:color="auto"/>
        <w:left w:val="none" w:sz="0" w:space="0" w:color="auto"/>
        <w:bottom w:val="none" w:sz="0" w:space="0" w:color="auto"/>
        <w:right w:val="none" w:sz="0" w:space="0" w:color="auto"/>
      </w:divBdr>
    </w:div>
    <w:div w:id="184633435">
      <w:bodyDiv w:val="1"/>
      <w:marLeft w:val="0"/>
      <w:marRight w:val="0"/>
      <w:marTop w:val="0"/>
      <w:marBottom w:val="0"/>
      <w:divBdr>
        <w:top w:val="none" w:sz="0" w:space="0" w:color="auto"/>
        <w:left w:val="none" w:sz="0" w:space="0" w:color="auto"/>
        <w:bottom w:val="none" w:sz="0" w:space="0" w:color="auto"/>
        <w:right w:val="none" w:sz="0" w:space="0" w:color="auto"/>
      </w:divBdr>
    </w:div>
    <w:div w:id="219484055">
      <w:bodyDiv w:val="1"/>
      <w:marLeft w:val="0"/>
      <w:marRight w:val="0"/>
      <w:marTop w:val="0"/>
      <w:marBottom w:val="0"/>
      <w:divBdr>
        <w:top w:val="none" w:sz="0" w:space="0" w:color="auto"/>
        <w:left w:val="none" w:sz="0" w:space="0" w:color="auto"/>
        <w:bottom w:val="none" w:sz="0" w:space="0" w:color="auto"/>
        <w:right w:val="none" w:sz="0" w:space="0" w:color="auto"/>
      </w:divBdr>
    </w:div>
    <w:div w:id="845097372">
      <w:bodyDiv w:val="1"/>
      <w:marLeft w:val="0"/>
      <w:marRight w:val="0"/>
      <w:marTop w:val="0"/>
      <w:marBottom w:val="0"/>
      <w:divBdr>
        <w:top w:val="none" w:sz="0" w:space="0" w:color="auto"/>
        <w:left w:val="none" w:sz="0" w:space="0" w:color="auto"/>
        <w:bottom w:val="none" w:sz="0" w:space="0" w:color="auto"/>
        <w:right w:val="none" w:sz="0" w:space="0" w:color="auto"/>
      </w:divBdr>
    </w:div>
    <w:div w:id="1013873695">
      <w:bodyDiv w:val="1"/>
      <w:marLeft w:val="0"/>
      <w:marRight w:val="0"/>
      <w:marTop w:val="0"/>
      <w:marBottom w:val="0"/>
      <w:divBdr>
        <w:top w:val="none" w:sz="0" w:space="0" w:color="auto"/>
        <w:left w:val="none" w:sz="0" w:space="0" w:color="auto"/>
        <w:bottom w:val="none" w:sz="0" w:space="0" w:color="auto"/>
        <w:right w:val="none" w:sz="0" w:space="0" w:color="auto"/>
      </w:divBdr>
    </w:div>
    <w:div w:id="1352223145">
      <w:bodyDiv w:val="1"/>
      <w:marLeft w:val="0"/>
      <w:marRight w:val="0"/>
      <w:marTop w:val="0"/>
      <w:marBottom w:val="0"/>
      <w:divBdr>
        <w:top w:val="none" w:sz="0" w:space="0" w:color="auto"/>
        <w:left w:val="none" w:sz="0" w:space="0" w:color="auto"/>
        <w:bottom w:val="none" w:sz="0" w:space="0" w:color="auto"/>
        <w:right w:val="none" w:sz="0" w:space="0" w:color="auto"/>
      </w:divBdr>
    </w:div>
    <w:div w:id="16743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0CDF4933691E499B65E582DF88D37C" ma:contentTypeVersion="12" ma:contentTypeDescription="Create a new document." ma:contentTypeScope="" ma:versionID="1dcab2f1b8519567c8b0deefad4b1952">
  <xsd:schema xmlns:xsd="http://www.w3.org/2001/XMLSchema" xmlns:xs="http://www.w3.org/2001/XMLSchema" xmlns:p="http://schemas.microsoft.com/office/2006/metadata/properties" xmlns:ns3="5a9c7a6a-209a-4829-812a-fabde9499864" xmlns:ns4="bb6dc322-9d15-4648-aa6e-b9a2f897b906" targetNamespace="http://schemas.microsoft.com/office/2006/metadata/properties" ma:root="true" ma:fieldsID="9a7cb1beb0d30d207921c6799fe94320" ns3:_="" ns4:_="">
    <xsd:import namespace="5a9c7a6a-209a-4829-812a-fabde9499864"/>
    <xsd:import namespace="bb6dc322-9d15-4648-aa6e-b9a2f897b9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c7a6a-209a-4829-812a-fabde9499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6dc322-9d15-4648-aa6e-b9a2f897b9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a9c7a6a-209a-4829-812a-fabde9499864" xsi:nil="true"/>
  </documentManagement>
</p:properties>
</file>

<file path=customXml/itemProps1.xml><?xml version="1.0" encoding="utf-8"?>
<ds:datastoreItem xmlns:ds="http://schemas.openxmlformats.org/officeDocument/2006/customXml" ds:itemID="{CE68C971-04FA-4FE2-B976-6F215986057B}">
  <ds:schemaRefs>
    <ds:schemaRef ds:uri="http://schemas.microsoft.com/sharepoint/v3/contenttype/forms"/>
  </ds:schemaRefs>
</ds:datastoreItem>
</file>

<file path=customXml/itemProps2.xml><?xml version="1.0" encoding="utf-8"?>
<ds:datastoreItem xmlns:ds="http://schemas.openxmlformats.org/officeDocument/2006/customXml" ds:itemID="{E3F6D722-F99B-4DEF-9044-60CD6DFDF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c7a6a-209a-4829-812a-fabde9499864"/>
    <ds:schemaRef ds:uri="bb6dc322-9d15-4648-aa6e-b9a2f897b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2CA7C-C9C0-4B26-98A2-0FD1F23D02B9}">
  <ds:schemaRefs>
    <ds:schemaRef ds:uri="http://schemas.microsoft.com/office/2006/metadata/properties"/>
    <ds:schemaRef ds:uri="http://schemas.microsoft.com/office/infopath/2007/PartnerControls"/>
    <ds:schemaRef ds:uri="5a9c7a6a-209a-4829-812a-fabde9499864"/>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5452</Words>
  <Characters>3109</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Kuzmina</dc:creator>
  <cp:keywords/>
  <dc:description/>
  <cp:lastModifiedBy>Jānis Pildavs</cp:lastModifiedBy>
  <cp:revision>14</cp:revision>
  <dcterms:created xsi:type="dcterms:W3CDTF">2023-04-18T07:11:00Z</dcterms:created>
  <dcterms:modified xsi:type="dcterms:W3CDTF">2023-04-20T06:18:00Z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0x010100860CDF4933691E499B65E582DF88D37C</vt:lpwstr>
  </property>
  <property fmtid="{D5CDD505-2E9C-101B-9397-08002B2CF9AE}" pid="3" name="MediaServiceImageTags">
    <vt:lpwstr/>
  </property>
</Properties>
</file>