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28B0" w:rsidRPr="00D86C62" w:rsidRDefault="000414EF" w:rsidP="009728B0">
      <w:pPr>
        <w:jc w:val="center"/>
        <w:rPr>
          <w:b/>
          <w:bCs/>
          <w:sz w:val="20"/>
          <w:szCs w:val="24"/>
        </w:rPr>
      </w:pPr>
      <w:r w:rsidRPr="000414EF">
        <w:rPr>
          <w:noProof/>
          <w:sz w:val="24"/>
          <w:szCs w:val="24"/>
          <w:lang w:val="ru-RU" w:eastAsia="ru-RU"/>
        </w:rPr>
        <w:pict>
          <v:group id="_x0000_s1026" style="position:absolute;left:0;text-align:left;margin-left:-11.1pt;margin-top:-135.45pt;width:540.55pt;height:119.2pt;z-index:1" coordorigin="719,-15" coordsize="10811,2384">
            <v:group id="_x0000_s1027" editas="canvas" style="position:absolute;left:719;top:45;width:9616;height:2314;mso-position-horizontal-relative:margin;mso-position-vertical-relative:margin" coordorigin="719,45" coordsize="9616,2314">
              <o:lock v:ext="edit" aspectratio="t"/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8" type="#_x0000_t75" style="position:absolute;left:719;top:45;width:9616;height:2314" o:preferrelative="f">
                <v:fill o:detectmouseclick="t"/>
                <v:path o:extrusionok="t" o:connecttype="none"/>
                <o:lock v:ext="edit" text="t"/>
              </v:shape>
              <v:shape id="_x0000_s1029" type="#_x0000_t75" style="position:absolute;left:719;top:704;width:3111;height:1344">
                <v:imagedata r:id="rId7" o:title=""/>
              </v:shape>
            </v:group>
            <v:group id="_x0000_s1030" style="position:absolute;left:3986;top:-15;width:7544;height:2384" coordorigin="3986,-15" coordsize="7544,2384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31" type="#_x0000_t202" style="position:absolute;left:4005;top:1509;width:7525;height:860" stroked="f">
                <v:textbox style="mso-next-textbox:#_x0000_s1031">
                  <w:txbxContent>
                    <w:p w:rsidR="00AA4938" w:rsidRPr="0045030D" w:rsidRDefault="00AA4938" w:rsidP="00C120F8">
                      <w:pPr>
                        <w:shd w:val="clear" w:color="auto" w:fill="FFFFFF"/>
                        <w:spacing w:after="20" w:line="240" w:lineRule="auto"/>
                        <w:ind w:right="85"/>
                        <w:rPr>
                          <w:rFonts w:ascii="Myriad Pro" w:hAnsi="Myriad Pro" w:cs="Times New Roman"/>
                          <w:color w:val="505050"/>
                          <w:spacing w:val="-2"/>
                          <w:sz w:val="14"/>
                          <w:lang w:val="lv-LV"/>
                        </w:rPr>
                      </w:pPr>
                      <w:r w:rsidRPr="0045030D">
                        <w:rPr>
                          <w:rFonts w:ascii="Myriad Pro Baltic" w:hAnsi="Myriad Pro Baltic"/>
                          <w:color w:val="505050"/>
                          <w:spacing w:val="-2"/>
                          <w:sz w:val="14"/>
                          <w:szCs w:val="14"/>
                          <w:lang w:val="lv-LV"/>
                        </w:rPr>
                        <w:t>Tālr.:</w:t>
                      </w:r>
                      <w:r w:rsidRPr="0045030D">
                        <w:rPr>
                          <w:rFonts w:ascii="Myriad Pro" w:hAnsi="Myriad Pro" w:cs="Times New Roman"/>
                          <w:color w:val="505050"/>
                          <w:spacing w:val="-2"/>
                          <w:sz w:val="14"/>
                          <w:lang w:val="lv-LV"/>
                        </w:rPr>
                        <w:t> +371 20009053</w:t>
                      </w:r>
                      <w:r w:rsidRPr="0045030D">
                        <w:rPr>
                          <w:rFonts w:ascii="Myriad Pro" w:hAnsi="Myriad Pro" w:cs="Times New Roman"/>
                          <w:color w:val="505050"/>
                          <w:spacing w:val="-2"/>
                          <w:sz w:val="14"/>
                          <w:szCs w:val="14"/>
                          <w:lang w:val="lv-LV"/>
                        </w:rPr>
                        <w:t>,</w:t>
                      </w:r>
                      <w:r w:rsidRPr="0045030D">
                        <w:rPr>
                          <w:rFonts w:ascii="Myriad Pro" w:hAnsi="Myriad Pro" w:cs="Times New Roman"/>
                          <w:color w:val="505050"/>
                          <w:spacing w:val="-2"/>
                          <w:sz w:val="14"/>
                          <w:lang w:val="lv-LV"/>
                        </w:rPr>
                        <w:t> +371 29501074</w:t>
                      </w:r>
                      <w:r w:rsidRPr="0045030D">
                        <w:rPr>
                          <w:rFonts w:ascii="Myriad Pro" w:hAnsi="Myriad Pro" w:cs="Times New Roman"/>
                          <w:color w:val="505050"/>
                          <w:spacing w:val="-2"/>
                          <w:sz w:val="14"/>
                          <w:szCs w:val="14"/>
                          <w:lang w:val="lv-LV"/>
                        </w:rPr>
                        <w:t>; e-pasts:</w:t>
                      </w:r>
                      <w:r w:rsidRPr="0045030D">
                        <w:rPr>
                          <w:rFonts w:ascii="Myriad Pro" w:hAnsi="Myriad Pro" w:cs="Times New Roman"/>
                          <w:color w:val="505050"/>
                          <w:spacing w:val="-2"/>
                          <w:sz w:val="14"/>
                          <w:lang w:val="lv-LV"/>
                        </w:rPr>
                        <w:t> </w:t>
                      </w:r>
                      <w:hyperlink r:id="rId8" w:tgtFrame="_blank" w:history="1">
                        <w:r w:rsidRPr="0045030D">
                          <w:rPr>
                            <w:rFonts w:ascii="Myriad Pro" w:hAnsi="Myriad Pro" w:cs="Times New Roman"/>
                            <w:color w:val="505050"/>
                            <w:spacing w:val="-2"/>
                            <w:sz w:val="14"/>
                            <w:lang w:val="lv-LV"/>
                          </w:rPr>
                          <w:t>sic@eka.edu.lv</w:t>
                        </w:r>
                      </w:hyperlink>
                      <w:r w:rsidRPr="0045030D">
                        <w:rPr>
                          <w:rFonts w:ascii="Myriad Pro" w:hAnsi="Myriad Pro" w:cs="Times New Roman"/>
                          <w:color w:val="505050"/>
                          <w:spacing w:val="-2"/>
                          <w:sz w:val="14"/>
                          <w:szCs w:val="14"/>
                          <w:lang w:val="lv-LV"/>
                        </w:rPr>
                        <w:t>;</w:t>
                      </w:r>
                      <w:r w:rsidRPr="0045030D">
                        <w:rPr>
                          <w:rFonts w:ascii="Myriad Pro" w:hAnsi="Myriad Pro" w:cs="Times New Roman"/>
                          <w:color w:val="505050"/>
                          <w:spacing w:val="-2"/>
                          <w:sz w:val="14"/>
                          <w:lang w:val="lv-LV"/>
                        </w:rPr>
                        <w:t xml:space="preserve"> </w:t>
                      </w:r>
                      <w:hyperlink r:id="rId9" w:tgtFrame="_blank" w:history="1">
                        <w:r w:rsidRPr="0045030D">
                          <w:rPr>
                            <w:rFonts w:ascii="Myriad Pro" w:hAnsi="Myriad Pro" w:cs="Times New Roman"/>
                            <w:color w:val="505050"/>
                            <w:spacing w:val="-2"/>
                            <w:sz w:val="14"/>
                            <w:lang w:val="lv-LV"/>
                          </w:rPr>
                          <w:t>www.augstskola.lv</w:t>
                        </w:r>
                      </w:hyperlink>
                      <w:r w:rsidRPr="0045030D">
                        <w:rPr>
                          <w:rFonts w:ascii="Myriad Pro" w:hAnsi="Myriad Pro" w:cs="Times New Roman"/>
                          <w:color w:val="505050"/>
                          <w:spacing w:val="-2"/>
                          <w:sz w:val="14"/>
                          <w:szCs w:val="14"/>
                          <w:lang w:val="lv-LV"/>
                        </w:rPr>
                        <w:t>; Adrese:</w:t>
                      </w:r>
                      <w:r w:rsidRPr="0045030D">
                        <w:rPr>
                          <w:rFonts w:ascii="Myriad Pro" w:hAnsi="Myriad Pro" w:cs="Times New Roman"/>
                          <w:color w:val="505050"/>
                          <w:spacing w:val="-2"/>
                          <w:sz w:val="14"/>
                          <w:lang w:val="lv-LV"/>
                        </w:rPr>
                        <w:t> </w:t>
                      </w:r>
                      <w:r w:rsidRPr="0045030D">
                        <w:rPr>
                          <w:rFonts w:ascii="Myriad Pro" w:hAnsi="Myriad Pro" w:cs="Times New Roman"/>
                          <w:color w:val="505050"/>
                          <w:spacing w:val="-2"/>
                          <w:sz w:val="14"/>
                          <w:szCs w:val="14"/>
                          <w:lang w:val="lv-LV"/>
                        </w:rPr>
                        <w:t>Lomonosova 1, korp. 5,</w:t>
                      </w:r>
                      <w:r w:rsidRPr="0045030D">
                        <w:rPr>
                          <w:rFonts w:ascii="Myriad Pro" w:hAnsi="Myriad Pro" w:cs="Times New Roman"/>
                          <w:color w:val="505050"/>
                          <w:spacing w:val="-2"/>
                          <w:sz w:val="14"/>
                          <w:lang w:val="lv-LV"/>
                        </w:rPr>
                        <w:t> </w:t>
                      </w:r>
                    </w:p>
                    <w:p w:rsidR="00AA4938" w:rsidRPr="00056EF5" w:rsidRDefault="00AA4938" w:rsidP="00C120F8">
                      <w:pPr>
                        <w:shd w:val="clear" w:color="auto" w:fill="FFFFFF"/>
                        <w:spacing w:after="20" w:line="240" w:lineRule="auto"/>
                        <w:ind w:right="85"/>
                        <w:rPr>
                          <w:rFonts w:ascii="Myriad Pro" w:hAnsi="Myriad Pro" w:cs="Times New Roman"/>
                          <w:color w:val="505050"/>
                          <w:spacing w:val="2"/>
                          <w:lang w:val="lv-LV"/>
                        </w:rPr>
                      </w:pPr>
                      <w:r w:rsidRPr="00056EF5">
                        <w:rPr>
                          <w:rFonts w:ascii="Myriad Pro Baltic" w:hAnsi="Myriad Pro Baltic" w:cs="Times New Roman"/>
                          <w:color w:val="505050"/>
                          <w:spacing w:val="2"/>
                          <w:sz w:val="14"/>
                          <w:szCs w:val="14"/>
                          <w:lang w:val="lv-LV"/>
                        </w:rPr>
                        <w:t>Rīga, LV-1019, Latvija;</w:t>
                      </w:r>
                      <w:r w:rsidRPr="00056EF5">
                        <w:rPr>
                          <w:rFonts w:ascii="Myriad Pro" w:hAnsi="Myriad Pro" w:cs="Times New Roman"/>
                          <w:color w:val="505050"/>
                          <w:spacing w:val="2"/>
                          <w:sz w:val="14"/>
                          <w:lang w:val="lv-LV"/>
                        </w:rPr>
                        <w:t> </w:t>
                      </w:r>
                      <w:r w:rsidRPr="00056EF5">
                        <w:rPr>
                          <w:rFonts w:ascii="Myriad Pro Baltic" w:hAnsi="Myriad Pro Baltic" w:cs="Times New Roman"/>
                          <w:color w:val="505050"/>
                          <w:spacing w:val="2"/>
                          <w:sz w:val="14"/>
                          <w:szCs w:val="14"/>
                          <w:lang w:val="lv-LV"/>
                        </w:rPr>
                        <w:t>Reģ. Nr. 40003402986; Banka:</w:t>
                      </w:r>
                      <w:r w:rsidRPr="00056EF5">
                        <w:rPr>
                          <w:rFonts w:ascii="Myriad Pro" w:hAnsi="Myriad Pro" w:cs="Times New Roman"/>
                          <w:color w:val="505050"/>
                          <w:spacing w:val="2"/>
                          <w:sz w:val="14"/>
                          <w:lang w:val="lv-LV"/>
                        </w:rPr>
                        <w:t> </w:t>
                      </w:r>
                      <w:r w:rsidRPr="00056EF5">
                        <w:rPr>
                          <w:rFonts w:ascii="Myriad Pro" w:hAnsi="Myriad Pro" w:cs="Times New Roman"/>
                          <w:color w:val="505050"/>
                          <w:spacing w:val="2"/>
                          <w:sz w:val="14"/>
                          <w:szCs w:val="14"/>
                          <w:lang w:val="lv-LV"/>
                        </w:rPr>
                        <w:t>A/S Citadeles banka; Konts: LV54PARX0000350971017</w:t>
                      </w:r>
                      <w:r w:rsidRPr="00056EF5">
                        <w:rPr>
                          <w:rFonts w:ascii="Myriad Pro" w:hAnsi="Myriad Pro" w:cs="Times New Roman"/>
                          <w:color w:val="505050"/>
                          <w:spacing w:val="2"/>
                          <w:lang w:val="lv-LV"/>
                        </w:rPr>
                        <w:t xml:space="preserve"> </w:t>
                      </w:r>
                    </w:p>
                    <w:p w:rsidR="00AA4938" w:rsidRPr="003F4400" w:rsidRDefault="00AA4938" w:rsidP="00C120F8">
                      <w:pPr>
                        <w:rPr>
                          <w:lang w:val="lv-LV"/>
                        </w:rPr>
                      </w:pPr>
                    </w:p>
                  </w:txbxContent>
                </v:textbox>
              </v:shape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_x0000_s1032" type="#_x0000_t32" style="position:absolute;left:3986;top:-15;width:1;height:1973;flip:y" o:connectortype="straight" strokecolor="#505050" strokeweight="1pt"/>
            </v:group>
          </v:group>
        </w:pict>
      </w:r>
      <w:r w:rsidR="009728B0" w:rsidRPr="00D86C62">
        <w:rPr>
          <w:b/>
          <w:bCs/>
          <w:sz w:val="20"/>
          <w:szCs w:val="24"/>
        </w:rPr>
        <w:t>Studiju virziens „VADĪBA UN ADMINISTRĒŠANA”</w:t>
      </w:r>
    </w:p>
    <w:p w:rsidR="009728B0" w:rsidRPr="00D86C62" w:rsidRDefault="009728B0" w:rsidP="009728B0">
      <w:pPr>
        <w:spacing w:after="0"/>
        <w:jc w:val="center"/>
        <w:rPr>
          <w:rFonts w:eastAsia="Times New Roman"/>
          <w:b/>
          <w:color w:val="000000"/>
          <w:sz w:val="28"/>
          <w:szCs w:val="28"/>
          <w:shd w:val="clear" w:color="auto" w:fill="FFFFFF"/>
        </w:rPr>
      </w:pPr>
      <w:r w:rsidRPr="00D86C62">
        <w:rPr>
          <w:rFonts w:eastAsia="Times New Roman"/>
          <w:b/>
          <w:color w:val="000000"/>
          <w:sz w:val="28"/>
          <w:szCs w:val="28"/>
          <w:shd w:val="clear" w:color="auto" w:fill="FFFFFF"/>
        </w:rPr>
        <w:t>Prakses konference</w:t>
      </w:r>
    </w:p>
    <w:p w:rsidR="009728B0" w:rsidRPr="00D86C62" w:rsidRDefault="009728B0" w:rsidP="009728B0">
      <w:pPr>
        <w:spacing w:after="0"/>
        <w:jc w:val="center"/>
        <w:rPr>
          <w:rFonts w:eastAsia="Times New Roman"/>
          <w:color w:val="000000"/>
          <w:sz w:val="24"/>
          <w:szCs w:val="24"/>
          <w:shd w:val="clear" w:color="auto" w:fill="FFFFFF"/>
        </w:rPr>
      </w:pPr>
      <w:r w:rsidRPr="00D86C62">
        <w:rPr>
          <w:rFonts w:eastAsia="Times New Roman"/>
          <w:color w:val="000000"/>
          <w:sz w:val="24"/>
          <w:szCs w:val="24"/>
          <w:shd w:val="clear" w:color="auto" w:fill="FFFFFF"/>
        </w:rPr>
        <w:t>2015.gada 10. februārī pl. 12.30 102. auditorija</w:t>
      </w:r>
    </w:p>
    <w:p w:rsidR="009728B0" w:rsidRPr="00D86C62" w:rsidRDefault="009728B0" w:rsidP="009728B0">
      <w:pPr>
        <w:spacing w:after="0"/>
        <w:jc w:val="center"/>
        <w:rPr>
          <w:rFonts w:eastAsia="Times New Roman"/>
          <w:color w:val="000000"/>
          <w:sz w:val="24"/>
          <w:szCs w:val="24"/>
          <w:shd w:val="clear" w:color="auto" w:fill="FFFFFF"/>
        </w:rPr>
      </w:pPr>
      <w:proofErr w:type="spellStart"/>
      <w:r w:rsidRPr="00D86C62">
        <w:rPr>
          <w:rFonts w:eastAsia="Times New Roman"/>
          <w:color w:val="000000"/>
          <w:sz w:val="24"/>
          <w:szCs w:val="24"/>
          <w:shd w:val="clear" w:color="auto" w:fill="FFFFFF"/>
        </w:rPr>
        <w:t>Lomonosova</w:t>
      </w:r>
      <w:proofErr w:type="spellEnd"/>
      <w:r w:rsidRPr="00D86C62">
        <w:rPr>
          <w:rFonts w:eastAsia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86C62">
        <w:rPr>
          <w:rFonts w:eastAsia="Times New Roman"/>
          <w:color w:val="000000"/>
          <w:sz w:val="24"/>
          <w:szCs w:val="24"/>
          <w:shd w:val="clear" w:color="auto" w:fill="FFFFFF"/>
        </w:rPr>
        <w:t>iela</w:t>
      </w:r>
      <w:proofErr w:type="spellEnd"/>
      <w:r w:rsidRPr="00D86C62">
        <w:rPr>
          <w:rFonts w:eastAsia="Times New Roman"/>
          <w:color w:val="000000"/>
          <w:sz w:val="24"/>
          <w:szCs w:val="24"/>
          <w:shd w:val="clear" w:color="auto" w:fill="FFFFFF"/>
        </w:rPr>
        <w:t xml:space="preserve"> 1, </w:t>
      </w:r>
      <w:proofErr w:type="gramStart"/>
      <w:r w:rsidRPr="00D86C62">
        <w:rPr>
          <w:rFonts w:eastAsia="Times New Roman"/>
          <w:color w:val="000000"/>
          <w:sz w:val="24"/>
          <w:szCs w:val="24"/>
          <w:shd w:val="clear" w:color="auto" w:fill="FFFFFF"/>
        </w:rPr>
        <w:t>korp.5.,</w:t>
      </w:r>
      <w:proofErr w:type="gramEnd"/>
      <w:r w:rsidRPr="00D86C62">
        <w:rPr>
          <w:rFonts w:eastAsia="Times New Roman"/>
          <w:color w:val="000000"/>
          <w:sz w:val="24"/>
          <w:szCs w:val="24"/>
          <w:shd w:val="clear" w:color="auto" w:fill="FFFFFF"/>
        </w:rPr>
        <w:t xml:space="preserve"> Rīga</w:t>
      </w:r>
    </w:p>
    <w:p w:rsidR="009728B0" w:rsidRPr="00D86C62" w:rsidRDefault="009728B0" w:rsidP="009728B0">
      <w:pPr>
        <w:spacing w:after="0"/>
        <w:jc w:val="center"/>
        <w:rPr>
          <w:rFonts w:eastAsia="Times New Roman"/>
          <w:color w:val="000000"/>
          <w:sz w:val="24"/>
          <w:szCs w:val="24"/>
          <w:shd w:val="clear" w:color="auto" w:fill="FFFFFF"/>
        </w:rPr>
      </w:pPr>
    </w:p>
    <w:p w:rsidR="00D86C62" w:rsidRDefault="00D86C62" w:rsidP="009728B0">
      <w:pPr>
        <w:shd w:val="clear" w:color="auto" w:fill="FFFFFF"/>
        <w:spacing w:after="0"/>
        <w:rPr>
          <w:rFonts w:eastAsia="Times New Roman"/>
          <w:color w:val="222222"/>
          <w:sz w:val="24"/>
          <w:szCs w:val="24"/>
        </w:rPr>
      </w:pPr>
      <w:proofErr w:type="gramStart"/>
      <w:r>
        <w:rPr>
          <w:rFonts w:eastAsia="Times New Roman"/>
          <w:color w:val="222222"/>
          <w:sz w:val="24"/>
          <w:szCs w:val="24"/>
        </w:rPr>
        <w:t>12.30  Konferences</w:t>
      </w:r>
      <w:proofErr w:type="gramEnd"/>
      <w:r>
        <w:rPr>
          <w:rFonts w:eastAsia="Times New Roman"/>
          <w:color w:val="222222"/>
          <w:sz w:val="24"/>
          <w:szCs w:val="24"/>
        </w:rPr>
        <w:t xml:space="preserve"> atklāšana</w:t>
      </w:r>
    </w:p>
    <w:p w:rsidR="009728B0" w:rsidRDefault="00D86C62" w:rsidP="00D86C62">
      <w:pPr>
        <w:shd w:val="clear" w:color="auto" w:fill="FFFFFF"/>
        <w:spacing w:after="0"/>
        <w:ind w:firstLine="720"/>
        <w:rPr>
          <w:rFonts w:eastAsia="Times New Roman"/>
          <w:color w:val="222222"/>
          <w:sz w:val="24"/>
          <w:szCs w:val="24"/>
        </w:rPr>
      </w:pPr>
      <w:r>
        <w:rPr>
          <w:rFonts w:eastAsia="Times New Roman"/>
          <w:color w:val="222222"/>
          <w:sz w:val="24"/>
          <w:szCs w:val="24"/>
        </w:rPr>
        <w:t>-</w:t>
      </w:r>
      <w:r w:rsidRPr="00D86C62">
        <w:rPr>
          <w:rFonts w:eastAsia="Times New Roman"/>
          <w:color w:val="222222"/>
          <w:sz w:val="24"/>
          <w:szCs w:val="24"/>
        </w:rPr>
        <w:t xml:space="preserve"> </w:t>
      </w:r>
      <w:r w:rsidRPr="00D86C62">
        <w:rPr>
          <w:rFonts w:eastAsia="Times New Roman"/>
          <w:b/>
          <w:color w:val="222222"/>
          <w:sz w:val="24"/>
          <w:szCs w:val="24"/>
        </w:rPr>
        <w:t>Guntas Veismane</w:t>
      </w:r>
      <w:r>
        <w:rPr>
          <w:rFonts w:eastAsia="Times New Roman"/>
          <w:color w:val="222222"/>
          <w:sz w:val="24"/>
          <w:szCs w:val="24"/>
        </w:rPr>
        <w:t>,</w:t>
      </w:r>
      <w:r w:rsidRPr="00D86C62">
        <w:rPr>
          <w:rFonts w:eastAsia="Times New Roman"/>
          <w:color w:val="222222"/>
          <w:sz w:val="24"/>
          <w:szCs w:val="24"/>
        </w:rPr>
        <w:t xml:space="preserve"> </w:t>
      </w:r>
      <w:r w:rsidR="009728B0" w:rsidRPr="00D86C62">
        <w:rPr>
          <w:rFonts w:eastAsia="Times New Roman"/>
          <w:color w:val="222222"/>
          <w:sz w:val="24"/>
          <w:szCs w:val="24"/>
        </w:rPr>
        <w:t xml:space="preserve">EKA </w:t>
      </w:r>
      <w:r>
        <w:rPr>
          <w:rFonts w:eastAsia="Times New Roman"/>
          <w:color w:val="222222"/>
          <w:sz w:val="24"/>
          <w:szCs w:val="24"/>
        </w:rPr>
        <w:t>rektore,</w:t>
      </w:r>
    </w:p>
    <w:p w:rsidR="00D86C62" w:rsidRDefault="00D86C62" w:rsidP="00D86C62">
      <w:pPr>
        <w:shd w:val="clear" w:color="auto" w:fill="FFFFFF"/>
        <w:spacing w:after="0"/>
        <w:ind w:firstLine="720"/>
        <w:rPr>
          <w:rFonts w:eastAsia="Times New Roman"/>
          <w:color w:val="222222"/>
          <w:sz w:val="24"/>
          <w:szCs w:val="24"/>
        </w:rPr>
      </w:pPr>
      <w:r>
        <w:rPr>
          <w:rFonts w:eastAsia="Times New Roman"/>
          <w:color w:val="222222"/>
          <w:sz w:val="24"/>
          <w:szCs w:val="24"/>
        </w:rPr>
        <w:t>-</w:t>
      </w:r>
      <w:r w:rsidRPr="00D86C62">
        <w:rPr>
          <w:rFonts w:eastAsia="Times New Roman"/>
          <w:color w:val="222222"/>
          <w:sz w:val="24"/>
          <w:szCs w:val="24"/>
        </w:rPr>
        <w:t xml:space="preserve"> </w:t>
      </w:r>
      <w:r w:rsidRPr="00D86C62">
        <w:rPr>
          <w:rFonts w:eastAsia="Times New Roman"/>
          <w:b/>
          <w:color w:val="222222"/>
          <w:sz w:val="24"/>
          <w:szCs w:val="24"/>
        </w:rPr>
        <w:t>Annija Leite</w:t>
      </w:r>
      <w:r>
        <w:rPr>
          <w:rFonts w:eastAsia="Times New Roman"/>
          <w:color w:val="222222"/>
          <w:sz w:val="24"/>
          <w:szCs w:val="24"/>
        </w:rPr>
        <w:t xml:space="preserve">, EKA </w:t>
      </w:r>
      <w:r w:rsidRPr="00D86C62">
        <w:rPr>
          <w:rFonts w:eastAsia="Times New Roman"/>
          <w:color w:val="222222"/>
          <w:sz w:val="24"/>
          <w:szCs w:val="24"/>
        </w:rPr>
        <w:t xml:space="preserve"> </w:t>
      </w:r>
      <w:r>
        <w:rPr>
          <w:rFonts w:eastAsia="Times New Roman"/>
          <w:color w:val="222222"/>
          <w:sz w:val="24"/>
          <w:szCs w:val="24"/>
        </w:rPr>
        <w:t xml:space="preserve">Studentu pašpārvaldes prieksšēdētāja </w:t>
      </w:r>
    </w:p>
    <w:p w:rsidR="00D86C62" w:rsidRPr="00D86C62" w:rsidRDefault="00D86C62" w:rsidP="009728B0">
      <w:pPr>
        <w:shd w:val="clear" w:color="auto" w:fill="FFFFFF"/>
        <w:spacing w:after="0"/>
        <w:rPr>
          <w:rFonts w:eastAsia="Times New Roman"/>
          <w:color w:val="222222"/>
          <w:sz w:val="24"/>
          <w:szCs w:val="24"/>
        </w:rPr>
      </w:pPr>
    </w:p>
    <w:p w:rsidR="009728B0" w:rsidRPr="00D86C62" w:rsidRDefault="009728B0" w:rsidP="009728B0">
      <w:pPr>
        <w:shd w:val="clear" w:color="auto" w:fill="FFFFFF"/>
        <w:spacing w:after="0"/>
        <w:rPr>
          <w:rFonts w:eastAsia="Times New Roman"/>
          <w:color w:val="222222"/>
          <w:sz w:val="24"/>
          <w:szCs w:val="24"/>
        </w:rPr>
      </w:pPr>
      <w:r w:rsidRPr="00D86C62">
        <w:rPr>
          <w:rFonts w:eastAsia="Times New Roman"/>
          <w:color w:val="222222"/>
          <w:sz w:val="24"/>
          <w:szCs w:val="24"/>
        </w:rPr>
        <w:t>12.40-14.00 Prakšu vadītāju un prakšu vietu pārstāvju prezentācijas</w:t>
      </w:r>
    </w:p>
    <w:p w:rsidR="009728B0" w:rsidRPr="00D86C62" w:rsidRDefault="009728B0" w:rsidP="009728B0">
      <w:pPr>
        <w:pStyle w:val="ListParagraph"/>
        <w:numPr>
          <w:ilvl w:val="0"/>
          <w:numId w:val="3"/>
        </w:numPr>
        <w:shd w:val="clear" w:color="auto" w:fill="FFFFFF"/>
        <w:spacing w:after="0"/>
        <w:rPr>
          <w:rFonts w:ascii="Arial" w:eastAsia="Times New Roman" w:hAnsi="Arial" w:cs="Arial"/>
          <w:color w:val="222222"/>
          <w:sz w:val="24"/>
          <w:szCs w:val="24"/>
        </w:rPr>
      </w:pPr>
      <w:r w:rsidRPr="00D86C62">
        <w:rPr>
          <w:rFonts w:ascii="Arial" w:eastAsia="Times New Roman" w:hAnsi="Arial" w:cs="Arial"/>
          <w:b/>
          <w:color w:val="000000"/>
          <w:sz w:val="24"/>
          <w:szCs w:val="24"/>
        </w:rPr>
        <w:t>Jeļena Budanceva</w:t>
      </w:r>
      <w:r w:rsidRPr="00D86C62">
        <w:rPr>
          <w:rFonts w:ascii="Arial" w:eastAsia="Times New Roman" w:hAnsi="Arial" w:cs="Arial"/>
          <w:color w:val="000000"/>
          <w:sz w:val="24"/>
          <w:szCs w:val="24"/>
        </w:rPr>
        <w:t>, EKA vieslektore, Teterevu fonda projektu vadītāja</w:t>
      </w:r>
    </w:p>
    <w:p w:rsidR="009728B0" w:rsidRPr="00D86C62" w:rsidRDefault="009728B0" w:rsidP="009728B0">
      <w:pPr>
        <w:pStyle w:val="ListParagraph"/>
        <w:numPr>
          <w:ilvl w:val="0"/>
          <w:numId w:val="3"/>
        </w:numPr>
        <w:shd w:val="clear" w:color="auto" w:fill="FFFFFF"/>
        <w:spacing w:after="0"/>
        <w:rPr>
          <w:rFonts w:ascii="Arial" w:eastAsia="Times New Roman" w:hAnsi="Arial" w:cs="Arial"/>
          <w:color w:val="222222"/>
          <w:sz w:val="24"/>
          <w:szCs w:val="24"/>
        </w:rPr>
      </w:pPr>
      <w:r w:rsidRPr="00D86C62">
        <w:rPr>
          <w:rFonts w:ascii="Arial" w:hAnsi="Arial" w:cs="Arial"/>
          <w:b/>
          <w:sz w:val="24"/>
          <w:szCs w:val="24"/>
        </w:rPr>
        <w:t>I</w:t>
      </w:r>
      <w:r w:rsidR="00C6569F" w:rsidRPr="00D86C62">
        <w:rPr>
          <w:rFonts w:ascii="Arial" w:hAnsi="Arial" w:cs="Arial"/>
          <w:b/>
          <w:sz w:val="24"/>
          <w:szCs w:val="24"/>
        </w:rPr>
        <w:t>nga Oliņa</w:t>
      </w:r>
      <w:r w:rsidRPr="00D86C62">
        <w:rPr>
          <w:rFonts w:ascii="Arial" w:eastAsia="Times New Roman" w:hAnsi="Arial" w:cs="Arial"/>
          <w:b/>
          <w:bCs/>
          <w:color w:val="000000"/>
          <w:sz w:val="24"/>
          <w:szCs w:val="24"/>
        </w:rPr>
        <w:t>,</w:t>
      </w:r>
      <w:r w:rsidRPr="00D86C6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C6569F" w:rsidRPr="00D86C62">
        <w:rPr>
          <w:rFonts w:ascii="Arial" w:eastAsia="Times New Roman" w:hAnsi="Arial" w:cs="Arial"/>
          <w:color w:val="000000"/>
          <w:sz w:val="24"/>
          <w:szCs w:val="24"/>
        </w:rPr>
        <w:t>EKA vieslektore, Latvijas Nacionālā kultūras centra</w:t>
      </w:r>
      <w:r w:rsidRPr="00D86C62">
        <w:rPr>
          <w:rFonts w:ascii="Arial" w:eastAsia="Times New Roman" w:hAnsi="Arial" w:cs="Arial"/>
          <w:b/>
          <w:bCs/>
          <w:color w:val="000000"/>
          <w:sz w:val="24"/>
          <w:szCs w:val="24"/>
        </w:rPr>
        <w:t> </w:t>
      </w:r>
      <w:r w:rsidR="00C6569F" w:rsidRPr="00D86C62">
        <w:rPr>
          <w:rFonts w:ascii="Arial" w:eastAsia="Times New Roman" w:hAnsi="Arial" w:cs="Arial"/>
          <w:color w:val="000000"/>
          <w:sz w:val="24"/>
          <w:szCs w:val="24"/>
        </w:rPr>
        <w:t>mārketinga</w:t>
      </w:r>
      <w:r w:rsidRPr="00D86C62">
        <w:rPr>
          <w:rFonts w:ascii="Arial" w:eastAsia="Times New Roman" w:hAnsi="Arial" w:cs="Arial"/>
          <w:color w:val="000000"/>
          <w:sz w:val="24"/>
          <w:szCs w:val="24"/>
        </w:rPr>
        <w:t xml:space="preserve"> vadītāja</w:t>
      </w:r>
    </w:p>
    <w:p w:rsidR="00C6569F" w:rsidRPr="00D86C62" w:rsidRDefault="00C6569F" w:rsidP="009728B0">
      <w:pPr>
        <w:pStyle w:val="ListParagraph"/>
        <w:numPr>
          <w:ilvl w:val="0"/>
          <w:numId w:val="3"/>
        </w:numPr>
        <w:shd w:val="clear" w:color="auto" w:fill="FFFFFF"/>
        <w:spacing w:after="0"/>
        <w:rPr>
          <w:rFonts w:ascii="Arial" w:eastAsia="Times New Roman" w:hAnsi="Arial" w:cs="Arial"/>
          <w:color w:val="222222"/>
          <w:sz w:val="24"/>
          <w:szCs w:val="24"/>
        </w:rPr>
      </w:pPr>
      <w:r w:rsidRPr="00D86C62">
        <w:rPr>
          <w:rFonts w:ascii="Arial" w:hAnsi="Arial" w:cs="Arial"/>
          <w:b/>
          <w:sz w:val="24"/>
          <w:szCs w:val="24"/>
        </w:rPr>
        <w:t xml:space="preserve">Valters Mucenieks, </w:t>
      </w:r>
      <w:r w:rsidRPr="00D86C62">
        <w:rPr>
          <w:rFonts w:ascii="Arial" w:hAnsi="Arial" w:cs="Arial"/>
          <w:sz w:val="24"/>
          <w:szCs w:val="24"/>
        </w:rPr>
        <w:t xml:space="preserve">Rīgas pašvaldības kultūras iestāžu apvienības kultūras </w:t>
      </w:r>
      <w:r w:rsidR="00BF76FC" w:rsidRPr="00D86C62">
        <w:rPr>
          <w:rFonts w:ascii="Arial" w:hAnsi="Arial" w:cs="Arial"/>
          <w:sz w:val="24"/>
          <w:szCs w:val="24"/>
        </w:rPr>
        <w:t>pils „Ziemeļblāzma</w:t>
      </w:r>
      <w:r w:rsidR="00BF76FC" w:rsidRPr="00D86C62">
        <w:rPr>
          <w:rFonts w:ascii="Arial" w:hAnsi="Arial" w:cs="Arial"/>
          <w:b/>
          <w:sz w:val="24"/>
          <w:szCs w:val="24"/>
        </w:rPr>
        <w:t>”</w:t>
      </w:r>
      <w:r w:rsidRPr="00D86C62">
        <w:rPr>
          <w:rFonts w:ascii="Arial" w:hAnsi="Arial" w:cs="Arial"/>
          <w:sz w:val="24"/>
          <w:szCs w:val="24"/>
        </w:rPr>
        <w:t xml:space="preserve"> mākslinieciskais vadītājs, EKA absolvents</w:t>
      </w:r>
    </w:p>
    <w:p w:rsidR="00C6569F" w:rsidRPr="00D86C62" w:rsidRDefault="00C6569F" w:rsidP="009728B0">
      <w:pPr>
        <w:pStyle w:val="ListParagraph"/>
        <w:numPr>
          <w:ilvl w:val="0"/>
          <w:numId w:val="3"/>
        </w:numPr>
        <w:shd w:val="clear" w:color="auto" w:fill="FFFFFF"/>
        <w:spacing w:after="0"/>
        <w:rPr>
          <w:rFonts w:ascii="Arial" w:eastAsia="Times New Roman" w:hAnsi="Arial" w:cs="Arial"/>
          <w:color w:val="222222"/>
          <w:sz w:val="24"/>
          <w:szCs w:val="24"/>
        </w:rPr>
      </w:pPr>
      <w:r w:rsidRPr="00D86C62">
        <w:rPr>
          <w:rFonts w:ascii="Arial" w:hAnsi="Arial" w:cs="Arial"/>
          <w:b/>
          <w:sz w:val="24"/>
          <w:szCs w:val="24"/>
        </w:rPr>
        <w:t xml:space="preserve">Oskars Šļakota, </w:t>
      </w:r>
      <w:r w:rsidRPr="00D86C62">
        <w:rPr>
          <w:rFonts w:ascii="Arial" w:hAnsi="Arial" w:cs="Arial"/>
          <w:color w:val="262626" w:themeColor="text1" w:themeTint="D9"/>
          <w:sz w:val="24"/>
          <w:szCs w:val="24"/>
        </w:rPr>
        <w:t>pasākumu aģentūras „Piraija Event” projektu direktors</w:t>
      </w:r>
    </w:p>
    <w:p w:rsidR="009728B0" w:rsidRPr="00D86C62" w:rsidRDefault="00C6569F" w:rsidP="009728B0">
      <w:pPr>
        <w:pStyle w:val="ListParagraph"/>
        <w:numPr>
          <w:ilvl w:val="0"/>
          <w:numId w:val="3"/>
        </w:numPr>
        <w:shd w:val="clear" w:color="auto" w:fill="FFFFFF"/>
        <w:spacing w:after="0"/>
        <w:rPr>
          <w:rFonts w:ascii="Arial" w:eastAsia="Times New Roman" w:hAnsi="Arial" w:cs="Arial"/>
          <w:color w:val="222222"/>
          <w:sz w:val="24"/>
          <w:szCs w:val="24"/>
        </w:rPr>
      </w:pPr>
      <w:r w:rsidRPr="00D86C62">
        <w:rPr>
          <w:rFonts w:ascii="Arial" w:eastAsia="Times New Roman" w:hAnsi="Arial" w:cs="Arial"/>
          <w:b/>
          <w:color w:val="222222"/>
          <w:sz w:val="24"/>
          <w:szCs w:val="24"/>
        </w:rPr>
        <w:t>Juris Millers</w:t>
      </w:r>
      <w:r w:rsidR="009728B0" w:rsidRPr="00D86C62">
        <w:rPr>
          <w:rFonts w:ascii="Arial" w:eastAsia="Times New Roman" w:hAnsi="Arial" w:cs="Arial"/>
          <w:color w:val="222222"/>
          <w:sz w:val="24"/>
          <w:szCs w:val="24"/>
        </w:rPr>
        <w:t xml:space="preserve">, </w:t>
      </w:r>
      <w:r w:rsidRPr="00D86C62">
        <w:rPr>
          <w:rFonts w:ascii="Arial" w:hAnsi="Arial" w:cs="Arial"/>
        </w:rPr>
        <w:t>koncertzāles RĪGA vadītājs</w:t>
      </w:r>
    </w:p>
    <w:p w:rsidR="00BF76FC" w:rsidRPr="00D86C62" w:rsidRDefault="00BF76FC" w:rsidP="009728B0">
      <w:pPr>
        <w:pStyle w:val="ListParagraph"/>
        <w:numPr>
          <w:ilvl w:val="0"/>
          <w:numId w:val="3"/>
        </w:numPr>
        <w:shd w:val="clear" w:color="auto" w:fill="FFFFFF"/>
        <w:spacing w:after="0"/>
        <w:rPr>
          <w:rFonts w:ascii="Arial" w:eastAsia="Times New Roman" w:hAnsi="Arial" w:cs="Arial"/>
          <w:color w:val="222222"/>
          <w:sz w:val="24"/>
          <w:szCs w:val="24"/>
        </w:rPr>
      </w:pPr>
      <w:r w:rsidRPr="00D86C62">
        <w:rPr>
          <w:rFonts w:ascii="Arial" w:eastAsia="Times New Roman" w:hAnsi="Arial" w:cs="Arial"/>
          <w:b/>
          <w:color w:val="222222"/>
          <w:sz w:val="24"/>
          <w:szCs w:val="24"/>
        </w:rPr>
        <w:t xml:space="preserve">Ieva Rožlapa, </w:t>
      </w:r>
      <w:r w:rsidRPr="00D86C62">
        <w:rPr>
          <w:rFonts w:ascii="Arial" w:eastAsia="Times New Roman" w:hAnsi="Arial" w:cs="Arial"/>
          <w:color w:val="222222"/>
          <w:sz w:val="24"/>
          <w:szCs w:val="24"/>
        </w:rPr>
        <w:t>Jēkabpils pilsētas pašvaldības Kultūras pārvaldes sabiedrisko attiecību speciāliste, EKA absolvente</w:t>
      </w:r>
    </w:p>
    <w:p w:rsidR="00BF76FC" w:rsidRPr="00D86C62" w:rsidRDefault="00BF76FC" w:rsidP="009728B0">
      <w:pPr>
        <w:pStyle w:val="ListParagraph"/>
        <w:numPr>
          <w:ilvl w:val="0"/>
          <w:numId w:val="3"/>
        </w:numPr>
        <w:shd w:val="clear" w:color="auto" w:fill="FFFFFF"/>
        <w:spacing w:after="0"/>
        <w:rPr>
          <w:rFonts w:ascii="Arial" w:eastAsia="Times New Roman" w:hAnsi="Arial" w:cs="Arial"/>
          <w:color w:val="222222"/>
          <w:sz w:val="24"/>
          <w:szCs w:val="24"/>
        </w:rPr>
      </w:pPr>
      <w:r w:rsidRPr="00D86C62">
        <w:rPr>
          <w:rFonts w:ascii="Arial" w:eastAsia="Times New Roman" w:hAnsi="Arial" w:cs="Arial"/>
          <w:b/>
          <w:color w:val="222222"/>
          <w:sz w:val="24"/>
          <w:szCs w:val="24"/>
        </w:rPr>
        <w:t>Dita Ābola</w:t>
      </w:r>
      <w:r w:rsidRPr="00D86C62">
        <w:rPr>
          <w:rFonts w:ascii="Arial" w:eastAsia="Times New Roman" w:hAnsi="Arial" w:cs="Arial"/>
          <w:color w:val="222222"/>
          <w:sz w:val="24"/>
          <w:szCs w:val="24"/>
        </w:rPr>
        <w:t xml:space="preserve">, </w:t>
      </w:r>
      <w:r w:rsidR="00285F0D">
        <w:rPr>
          <w:rFonts w:ascii="Arial" w:eastAsia="Times New Roman" w:hAnsi="Arial" w:cs="Arial"/>
          <w:color w:val="222222"/>
          <w:sz w:val="24"/>
          <w:szCs w:val="24"/>
        </w:rPr>
        <w:t>mūzikas menedžere</w:t>
      </w:r>
    </w:p>
    <w:p w:rsidR="009E1527" w:rsidRPr="00D86C62" w:rsidRDefault="009E1527" w:rsidP="009728B0">
      <w:pPr>
        <w:pStyle w:val="ListParagraph"/>
        <w:numPr>
          <w:ilvl w:val="0"/>
          <w:numId w:val="3"/>
        </w:numPr>
        <w:shd w:val="clear" w:color="auto" w:fill="FFFFFF"/>
        <w:spacing w:after="0"/>
        <w:rPr>
          <w:rFonts w:ascii="Arial" w:eastAsia="Times New Roman" w:hAnsi="Arial" w:cs="Arial"/>
          <w:color w:val="222222"/>
          <w:sz w:val="24"/>
          <w:szCs w:val="24"/>
        </w:rPr>
      </w:pPr>
      <w:r w:rsidRPr="00D86C62">
        <w:rPr>
          <w:rFonts w:ascii="Arial" w:eastAsia="Times New Roman" w:hAnsi="Arial" w:cs="Arial"/>
          <w:b/>
          <w:color w:val="222222"/>
          <w:sz w:val="24"/>
          <w:szCs w:val="24"/>
        </w:rPr>
        <w:t xml:space="preserve">Jolanta Borīte, </w:t>
      </w:r>
      <w:r w:rsidRPr="00D86C62">
        <w:rPr>
          <w:rFonts w:ascii="Arial" w:eastAsia="Times New Roman" w:hAnsi="Arial" w:cs="Arial"/>
          <w:color w:val="222222"/>
          <w:sz w:val="24"/>
          <w:szCs w:val="24"/>
        </w:rPr>
        <w:t xml:space="preserve">EKA vieslektore, Eiropas kultūras galvaspilsētas </w:t>
      </w:r>
      <w:r w:rsidR="00D86C62" w:rsidRPr="00D86C62">
        <w:rPr>
          <w:rFonts w:ascii="Arial" w:eastAsia="Times New Roman" w:hAnsi="Arial" w:cs="Arial"/>
          <w:color w:val="222222"/>
          <w:sz w:val="24"/>
          <w:szCs w:val="24"/>
        </w:rPr>
        <w:t>ofi</w:t>
      </w:r>
      <w:r w:rsidRPr="00D86C62">
        <w:rPr>
          <w:rFonts w:ascii="Arial" w:eastAsia="Times New Roman" w:hAnsi="Arial" w:cs="Arial"/>
          <w:color w:val="222222"/>
          <w:sz w:val="24"/>
          <w:szCs w:val="24"/>
        </w:rPr>
        <w:t>ciālā partnera Siguldas projektu vadītāja</w:t>
      </w:r>
    </w:p>
    <w:p w:rsidR="009728B0" w:rsidRPr="00D86C62" w:rsidRDefault="009728B0" w:rsidP="00BF76FC">
      <w:pPr>
        <w:pStyle w:val="ListParagraph"/>
        <w:shd w:val="clear" w:color="auto" w:fill="FFFFFF"/>
        <w:spacing w:after="0"/>
        <w:ind w:left="360"/>
        <w:rPr>
          <w:rFonts w:ascii="Arial" w:eastAsia="Times New Roman" w:hAnsi="Arial" w:cs="Arial"/>
          <w:color w:val="222222"/>
          <w:sz w:val="24"/>
          <w:szCs w:val="24"/>
        </w:rPr>
      </w:pPr>
      <w:r w:rsidRPr="00D86C62">
        <w:rPr>
          <w:rFonts w:ascii="Arial" w:eastAsia="Times New Roman" w:hAnsi="Arial" w:cs="Arial"/>
          <w:b/>
          <w:bCs/>
          <w:color w:val="000000"/>
          <w:sz w:val="24"/>
          <w:szCs w:val="24"/>
        </w:rPr>
        <w:t>Diskusija</w:t>
      </w:r>
    </w:p>
    <w:p w:rsidR="009728B0" w:rsidRPr="00D86C62" w:rsidRDefault="009728B0" w:rsidP="009728B0">
      <w:pPr>
        <w:shd w:val="clear" w:color="auto" w:fill="FFFFFF"/>
        <w:spacing w:after="0"/>
        <w:ind w:left="360"/>
        <w:rPr>
          <w:rFonts w:eastAsia="Times New Roman"/>
          <w:color w:val="222222"/>
          <w:sz w:val="24"/>
          <w:szCs w:val="24"/>
        </w:rPr>
      </w:pPr>
    </w:p>
    <w:p w:rsidR="009728B0" w:rsidRPr="00D86C62" w:rsidRDefault="009728B0" w:rsidP="009728B0">
      <w:pPr>
        <w:shd w:val="clear" w:color="auto" w:fill="FFFFFF"/>
        <w:spacing w:after="0"/>
        <w:rPr>
          <w:rFonts w:eastAsia="Times New Roman"/>
          <w:color w:val="222222"/>
          <w:sz w:val="24"/>
          <w:szCs w:val="24"/>
        </w:rPr>
      </w:pPr>
      <w:r w:rsidRPr="00D86C62">
        <w:rPr>
          <w:rFonts w:eastAsia="Times New Roman"/>
          <w:color w:val="222222"/>
          <w:sz w:val="24"/>
          <w:szCs w:val="24"/>
        </w:rPr>
        <w:t>14.10-15.00 EKA studentu un absolventu prakšu pieredze, ERASMUS prakses</w:t>
      </w:r>
    </w:p>
    <w:p w:rsidR="009728B0" w:rsidRPr="00D86C62" w:rsidRDefault="00BF76FC" w:rsidP="009728B0">
      <w:pPr>
        <w:pStyle w:val="ListParagraph"/>
        <w:numPr>
          <w:ilvl w:val="0"/>
          <w:numId w:val="4"/>
        </w:numPr>
        <w:shd w:val="clear" w:color="auto" w:fill="FFFFFF"/>
        <w:spacing w:after="0"/>
        <w:rPr>
          <w:rFonts w:ascii="Arial" w:eastAsia="Times New Roman" w:hAnsi="Arial" w:cs="Arial"/>
          <w:color w:val="222222"/>
          <w:sz w:val="24"/>
          <w:szCs w:val="24"/>
        </w:rPr>
      </w:pPr>
      <w:r w:rsidRPr="00D86C62">
        <w:rPr>
          <w:rFonts w:ascii="Arial" w:eastAsia="Times New Roman" w:hAnsi="Arial" w:cs="Arial"/>
          <w:b/>
          <w:color w:val="222222"/>
          <w:sz w:val="24"/>
          <w:szCs w:val="24"/>
        </w:rPr>
        <w:t>Iluta Kalniņa</w:t>
      </w:r>
      <w:r w:rsidR="009728B0" w:rsidRPr="00D86C62">
        <w:rPr>
          <w:rFonts w:ascii="Arial" w:eastAsia="Times New Roman" w:hAnsi="Arial" w:cs="Arial"/>
          <w:color w:val="222222"/>
          <w:sz w:val="24"/>
          <w:szCs w:val="24"/>
        </w:rPr>
        <w:t xml:space="preserve">, </w:t>
      </w:r>
      <w:r w:rsidR="009E1527" w:rsidRPr="00D86C62">
        <w:rPr>
          <w:rFonts w:ascii="Arial" w:eastAsia="Times New Roman" w:hAnsi="Arial" w:cs="Arial"/>
          <w:color w:val="222222"/>
          <w:sz w:val="24"/>
          <w:szCs w:val="24"/>
        </w:rPr>
        <w:t xml:space="preserve">Latvijas Nacionālās bibliotēkas norišu koordinatore, studiju programmas </w:t>
      </w:r>
      <w:r w:rsidR="009E1527" w:rsidRPr="00D86C62">
        <w:rPr>
          <w:rFonts w:ascii="Arial" w:eastAsia="Times New Roman" w:hAnsi="Arial" w:cs="Arial"/>
          <w:i/>
          <w:color w:val="222222"/>
          <w:sz w:val="24"/>
          <w:szCs w:val="24"/>
        </w:rPr>
        <w:t>Kultūras vadība</w:t>
      </w:r>
      <w:r w:rsidR="009E1527" w:rsidRPr="00D86C62">
        <w:rPr>
          <w:rFonts w:ascii="Arial" w:eastAsia="Times New Roman" w:hAnsi="Arial" w:cs="Arial"/>
          <w:color w:val="222222"/>
          <w:sz w:val="24"/>
          <w:szCs w:val="24"/>
        </w:rPr>
        <w:t xml:space="preserve"> studente</w:t>
      </w:r>
    </w:p>
    <w:p w:rsidR="009728B0" w:rsidRPr="00D86C62" w:rsidRDefault="009E1527" w:rsidP="009728B0">
      <w:pPr>
        <w:pStyle w:val="ListParagraph"/>
        <w:numPr>
          <w:ilvl w:val="0"/>
          <w:numId w:val="4"/>
        </w:numPr>
        <w:shd w:val="clear" w:color="auto" w:fill="FFFFFF"/>
        <w:spacing w:after="0"/>
        <w:rPr>
          <w:rFonts w:ascii="Arial" w:eastAsia="Times New Roman" w:hAnsi="Arial" w:cs="Arial"/>
          <w:color w:val="222222"/>
          <w:sz w:val="24"/>
          <w:szCs w:val="24"/>
        </w:rPr>
      </w:pPr>
      <w:r w:rsidRPr="00D86C62">
        <w:rPr>
          <w:rFonts w:ascii="Arial" w:eastAsia="Times New Roman" w:hAnsi="Arial" w:cs="Arial"/>
          <w:b/>
          <w:color w:val="222222"/>
          <w:sz w:val="24"/>
          <w:szCs w:val="24"/>
        </w:rPr>
        <w:t xml:space="preserve">Krista Vismane, </w:t>
      </w:r>
      <w:r w:rsidR="00D86C62" w:rsidRPr="00D86C62">
        <w:rPr>
          <w:rFonts w:ascii="Arial" w:eastAsia="Times New Roman" w:hAnsi="Arial" w:cs="Arial"/>
          <w:color w:val="222222"/>
          <w:sz w:val="24"/>
          <w:szCs w:val="24"/>
        </w:rPr>
        <w:t xml:space="preserve">reklāmas </w:t>
      </w:r>
      <w:r w:rsidRPr="00D86C62">
        <w:rPr>
          <w:rFonts w:ascii="Arial" w:eastAsia="Times New Roman" w:hAnsi="Arial" w:cs="Arial"/>
          <w:color w:val="222222"/>
          <w:sz w:val="24"/>
          <w:szCs w:val="24"/>
        </w:rPr>
        <w:t xml:space="preserve">aģentūras </w:t>
      </w:r>
      <w:r w:rsidR="00D86C62" w:rsidRPr="00D86C62">
        <w:rPr>
          <w:rFonts w:ascii="Arial" w:eastAsia="Times New Roman" w:hAnsi="Arial" w:cs="Arial"/>
          <w:color w:val="222222"/>
          <w:sz w:val="24"/>
          <w:szCs w:val="24"/>
        </w:rPr>
        <w:t>„</w:t>
      </w:r>
      <w:r w:rsidRPr="00D86C62">
        <w:rPr>
          <w:rFonts w:ascii="Arial" w:eastAsia="Times New Roman" w:hAnsi="Arial" w:cs="Arial"/>
          <w:color w:val="222222"/>
          <w:sz w:val="24"/>
          <w:szCs w:val="24"/>
        </w:rPr>
        <w:t>Pegasus Group</w:t>
      </w:r>
      <w:r w:rsidR="00D86C62" w:rsidRPr="00D86C62">
        <w:rPr>
          <w:rFonts w:ascii="Arial" w:eastAsia="Times New Roman" w:hAnsi="Arial" w:cs="Arial"/>
          <w:color w:val="222222"/>
          <w:sz w:val="24"/>
          <w:szCs w:val="24"/>
        </w:rPr>
        <w:t>”</w:t>
      </w:r>
      <w:r w:rsidRPr="00D86C62">
        <w:rPr>
          <w:rFonts w:ascii="Arial" w:eastAsia="Times New Roman" w:hAnsi="Arial" w:cs="Arial"/>
          <w:color w:val="222222"/>
          <w:sz w:val="24"/>
          <w:szCs w:val="24"/>
        </w:rPr>
        <w:t xml:space="preserve"> projektu vadītāja</w:t>
      </w:r>
      <w:r w:rsidR="009728B0" w:rsidRPr="00D86C62">
        <w:rPr>
          <w:rFonts w:ascii="Arial" w:eastAsia="Times New Roman" w:hAnsi="Arial" w:cs="Arial"/>
          <w:color w:val="222222"/>
          <w:sz w:val="24"/>
          <w:szCs w:val="24"/>
        </w:rPr>
        <w:t xml:space="preserve">, </w:t>
      </w:r>
      <w:r w:rsidRPr="00D86C62">
        <w:rPr>
          <w:rFonts w:ascii="Arial" w:eastAsia="Times New Roman" w:hAnsi="Arial" w:cs="Arial"/>
          <w:color w:val="222222"/>
          <w:sz w:val="24"/>
          <w:szCs w:val="24"/>
        </w:rPr>
        <w:t>EKA absolvente</w:t>
      </w:r>
    </w:p>
    <w:p w:rsidR="00D86C62" w:rsidRPr="00D86C62" w:rsidRDefault="00D86C62" w:rsidP="00D86C62">
      <w:pPr>
        <w:pStyle w:val="ListParagraph"/>
        <w:numPr>
          <w:ilvl w:val="0"/>
          <w:numId w:val="4"/>
        </w:numPr>
        <w:shd w:val="clear" w:color="auto" w:fill="FFFFFF"/>
        <w:spacing w:after="0"/>
        <w:rPr>
          <w:rFonts w:ascii="Arial" w:eastAsia="Times New Roman" w:hAnsi="Arial" w:cs="Arial"/>
          <w:color w:val="222222"/>
          <w:sz w:val="24"/>
          <w:szCs w:val="24"/>
        </w:rPr>
      </w:pPr>
      <w:r w:rsidRPr="00D86C62">
        <w:rPr>
          <w:rFonts w:ascii="Arial" w:eastAsia="Times New Roman" w:hAnsi="Arial" w:cs="Arial"/>
          <w:b/>
          <w:color w:val="222222"/>
          <w:sz w:val="24"/>
          <w:szCs w:val="24"/>
        </w:rPr>
        <w:t xml:space="preserve">Sabīne Jukša, </w:t>
      </w:r>
      <w:r w:rsidRPr="00D86C62">
        <w:rPr>
          <w:rFonts w:ascii="Arial" w:eastAsia="Times New Roman" w:hAnsi="Arial" w:cs="Arial"/>
          <w:color w:val="222222"/>
          <w:sz w:val="24"/>
          <w:szCs w:val="24"/>
        </w:rPr>
        <w:t xml:space="preserve">studiju programmas </w:t>
      </w:r>
      <w:r w:rsidRPr="00D86C62">
        <w:rPr>
          <w:rFonts w:ascii="Arial" w:eastAsia="Times New Roman" w:hAnsi="Arial" w:cs="Arial"/>
          <w:i/>
          <w:color w:val="222222"/>
          <w:sz w:val="24"/>
          <w:szCs w:val="24"/>
        </w:rPr>
        <w:t>Kultūras vadība</w:t>
      </w:r>
      <w:r w:rsidRPr="00D86C62">
        <w:rPr>
          <w:rFonts w:ascii="Arial" w:eastAsia="Times New Roman" w:hAnsi="Arial" w:cs="Arial"/>
          <w:color w:val="222222"/>
          <w:sz w:val="24"/>
          <w:szCs w:val="24"/>
        </w:rPr>
        <w:t xml:space="preserve"> studente</w:t>
      </w:r>
    </w:p>
    <w:p w:rsidR="00D86C62" w:rsidRPr="00D86C62" w:rsidRDefault="00D86C62" w:rsidP="009728B0">
      <w:pPr>
        <w:pStyle w:val="ListParagraph"/>
        <w:numPr>
          <w:ilvl w:val="0"/>
          <w:numId w:val="4"/>
        </w:numPr>
        <w:shd w:val="clear" w:color="auto" w:fill="FFFFFF"/>
        <w:spacing w:after="0"/>
        <w:rPr>
          <w:rFonts w:ascii="Arial" w:eastAsia="Times New Roman" w:hAnsi="Arial" w:cs="Arial"/>
          <w:color w:val="222222"/>
          <w:sz w:val="24"/>
          <w:szCs w:val="24"/>
        </w:rPr>
      </w:pPr>
      <w:r w:rsidRPr="00D86C62">
        <w:rPr>
          <w:rFonts w:ascii="Arial" w:eastAsia="Times New Roman" w:hAnsi="Arial" w:cs="Arial"/>
          <w:b/>
          <w:color w:val="222222"/>
          <w:sz w:val="24"/>
          <w:szCs w:val="24"/>
        </w:rPr>
        <w:t>Druvis Mucenieks</w:t>
      </w:r>
      <w:r w:rsidRPr="00D86C62">
        <w:rPr>
          <w:rFonts w:ascii="Arial" w:eastAsia="Times New Roman" w:hAnsi="Arial" w:cs="Arial"/>
          <w:color w:val="222222"/>
          <w:sz w:val="24"/>
          <w:szCs w:val="24"/>
        </w:rPr>
        <w:t xml:space="preserve">, studiju programmas </w:t>
      </w:r>
      <w:r w:rsidRPr="00D86C62">
        <w:rPr>
          <w:rFonts w:ascii="Arial" w:eastAsia="Times New Roman" w:hAnsi="Arial" w:cs="Arial"/>
          <w:i/>
          <w:color w:val="222222"/>
          <w:sz w:val="24"/>
          <w:szCs w:val="24"/>
        </w:rPr>
        <w:t>Kultūras vadība</w:t>
      </w:r>
      <w:r w:rsidRPr="00D86C62">
        <w:rPr>
          <w:rFonts w:ascii="Arial" w:eastAsia="Times New Roman" w:hAnsi="Arial" w:cs="Arial"/>
          <w:color w:val="222222"/>
          <w:sz w:val="24"/>
          <w:szCs w:val="24"/>
        </w:rPr>
        <w:t xml:space="preserve"> students</w:t>
      </w:r>
    </w:p>
    <w:p w:rsidR="00D86C62" w:rsidRPr="00D86C62" w:rsidRDefault="00D86C62" w:rsidP="00D86C62">
      <w:pPr>
        <w:pStyle w:val="ListParagraph"/>
        <w:shd w:val="clear" w:color="auto" w:fill="FFFFFF"/>
        <w:spacing w:after="0"/>
        <w:ind w:left="360"/>
        <w:rPr>
          <w:rFonts w:ascii="Arial" w:eastAsia="Times New Roman" w:hAnsi="Arial" w:cs="Arial"/>
          <w:color w:val="222222"/>
          <w:sz w:val="24"/>
          <w:szCs w:val="24"/>
        </w:rPr>
      </w:pPr>
      <w:r w:rsidRPr="00D86C62">
        <w:rPr>
          <w:rFonts w:ascii="Arial" w:eastAsia="Times New Roman" w:hAnsi="Arial" w:cs="Arial"/>
          <w:b/>
          <w:color w:val="222222"/>
          <w:sz w:val="24"/>
          <w:szCs w:val="24"/>
        </w:rPr>
        <w:t>Diskusija</w:t>
      </w:r>
    </w:p>
    <w:p w:rsidR="009728B0" w:rsidRPr="006A3CD6" w:rsidRDefault="009728B0" w:rsidP="009728B0">
      <w:pPr>
        <w:shd w:val="clear" w:color="auto" w:fill="FFFFFF"/>
        <w:spacing w:after="0"/>
        <w:rPr>
          <w:rFonts w:eastAsia="Times New Roman"/>
          <w:color w:val="000000"/>
          <w:sz w:val="24"/>
          <w:szCs w:val="24"/>
        </w:rPr>
      </w:pPr>
    </w:p>
    <w:p w:rsidR="009728B0" w:rsidRPr="006A3CD6" w:rsidRDefault="009728B0" w:rsidP="009728B0">
      <w:pPr>
        <w:rPr>
          <w:sz w:val="24"/>
          <w:szCs w:val="24"/>
        </w:rPr>
      </w:pPr>
      <w:r w:rsidRPr="006A3CD6">
        <w:rPr>
          <w:sz w:val="24"/>
          <w:szCs w:val="24"/>
        </w:rPr>
        <w:t xml:space="preserve">15.00 </w:t>
      </w:r>
      <w:r w:rsidRPr="006A3CD6">
        <w:rPr>
          <w:b/>
          <w:sz w:val="24"/>
          <w:szCs w:val="24"/>
        </w:rPr>
        <w:t>Konferences noslēgums</w:t>
      </w:r>
      <w:r w:rsidRPr="006A3CD6">
        <w:rPr>
          <w:sz w:val="24"/>
          <w:szCs w:val="24"/>
        </w:rPr>
        <w:t xml:space="preserve">. </w:t>
      </w:r>
      <w:proofErr w:type="spellStart"/>
      <w:r w:rsidRPr="006A3CD6">
        <w:rPr>
          <w:sz w:val="24"/>
          <w:szCs w:val="24"/>
        </w:rPr>
        <w:t>Prakses</w:t>
      </w:r>
      <w:proofErr w:type="spellEnd"/>
      <w:r w:rsidRPr="006A3CD6">
        <w:rPr>
          <w:sz w:val="24"/>
          <w:szCs w:val="24"/>
        </w:rPr>
        <w:t xml:space="preserve"> </w:t>
      </w:r>
      <w:proofErr w:type="spellStart"/>
      <w:r w:rsidRPr="006A3CD6">
        <w:rPr>
          <w:sz w:val="24"/>
          <w:szCs w:val="24"/>
        </w:rPr>
        <w:t>dokumentācijas</w:t>
      </w:r>
      <w:proofErr w:type="spellEnd"/>
      <w:r w:rsidRPr="006A3CD6">
        <w:rPr>
          <w:sz w:val="24"/>
          <w:szCs w:val="24"/>
        </w:rPr>
        <w:t xml:space="preserve"> </w:t>
      </w:r>
      <w:proofErr w:type="spellStart"/>
      <w:r w:rsidRPr="006A3CD6">
        <w:rPr>
          <w:sz w:val="24"/>
          <w:szCs w:val="24"/>
        </w:rPr>
        <w:t>saņemšana</w:t>
      </w:r>
      <w:proofErr w:type="spellEnd"/>
    </w:p>
    <w:p w:rsidR="006A3CD6" w:rsidRPr="006A3CD6" w:rsidRDefault="006A3CD6" w:rsidP="006A3CD6">
      <w:pPr>
        <w:pStyle w:val="ListParagraph"/>
        <w:shd w:val="clear" w:color="auto" w:fill="FFFFFF"/>
        <w:spacing w:after="0"/>
        <w:ind w:left="0"/>
        <w:rPr>
          <w:rFonts w:ascii="Arial" w:eastAsia="Times New Roman" w:hAnsi="Arial" w:cs="Arial"/>
          <w:color w:val="222222"/>
          <w:sz w:val="24"/>
          <w:szCs w:val="24"/>
        </w:rPr>
      </w:pPr>
      <w:r w:rsidRPr="006A3CD6">
        <w:rPr>
          <w:rFonts w:ascii="Arial" w:hAnsi="Arial" w:cs="Arial"/>
          <w:sz w:val="24"/>
          <w:szCs w:val="24"/>
        </w:rPr>
        <w:t xml:space="preserve">Vada: </w:t>
      </w:r>
      <w:r w:rsidRPr="006A3CD6">
        <w:rPr>
          <w:rFonts w:ascii="Arial" w:hAnsi="Arial" w:cs="Arial"/>
          <w:b/>
          <w:sz w:val="24"/>
          <w:szCs w:val="24"/>
        </w:rPr>
        <w:t xml:space="preserve">Zane </w:t>
      </w:r>
      <w:proofErr w:type="spellStart"/>
      <w:r w:rsidRPr="006A3CD6">
        <w:rPr>
          <w:rFonts w:ascii="Arial" w:hAnsi="Arial" w:cs="Arial"/>
          <w:b/>
          <w:sz w:val="24"/>
          <w:szCs w:val="24"/>
        </w:rPr>
        <w:t>Štrobindere</w:t>
      </w:r>
      <w:proofErr w:type="spellEnd"/>
      <w:r w:rsidRPr="006A3CD6">
        <w:rPr>
          <w:rFonts w:ascii="Arial" w:hAnsi="Arial" w:cs="Arial"/>
          <w:b/>
          <w:sz w:val="24"/>
          <w:szCs w:val="24"/>
        </w:rPr>
        <w:t>,</w:t>
      </w:r>
      <w:r w:rsidRPr="006A3CD6">
        <w:rPr>
          <w:rFonts w:ascii="Arial" w:hAnsi="Arial" w:cs="Arial"/>
          <w:sz w:val="24"/>
          <w:szCs w:val="24"/>
        </w:rPr>
        <w:t xml:space="preserve"> </w:t>
      </w:r>
      <w:r w:rsidRPr="006A3CD6">
        <w:rPr>
          <w:rFonts w:ascii="Arial" w:eastAsia="Times New Roman" w:hAnsi="Arial" w:cs="Arial"/>
          <w:color w:val="222222"/>
          <w:sz w:val="24"/>
          <w:szCs w:val="24"/>
        </w:rPr>
        <w:t xml:space="preserve">studiju programmas </w:t>
      </w:r>
      <w:r w:rsidRPr="006A3CD6">
        <w:rPr>
          <w:rFonts w:ascii="Arial" w:eastAsia="Times New Roman" w:hAnsi="Arial" w:cs="Arial"/>
          <w:i/>
          <w:color w:val="222222"/>
          <w:sz w:val="24"/>
          <w:szCs w:val="24"/>
        </w:rPr>
        <w:t>Kultūras vadība</w:t>
      </w:r>
      <w:r w:rsidRPr="006A3CD6">
        <w:rPr>
          <w:rFonts w:ascii="Arial" w:eastAsia="Times New Roman" w:hAnsi="Arial" w:cs="Arial"/>
          <w:color w:val="222222"/>
          <w:sz w:val="24"/>
          <w:szCs w:val="24"/>
        </w:rPr>
        <w:t xml:space="preserve"> studente</w:t>
      </w:r>
    </w:p>
    <w:p w:rsidR="006A3CD6" w:rsidRPr="006A3CD6" w:rsidRDefault="009728B0" w:rsidP="006A3CD6">
      <w:pPr>
        <w:rPr>
          <w:sz w:val="24"/>
          <w:szCs w:val="24"/>
          <w:lang w:val="lv-LV"/>
        </w:rPr>
      </w:pPr>
      <w:r w:rsidRPr="006A3CD6">
        <w:rPr>
          <w:sz w:val="24"/>
          <w:szCs w:val="24"/>
          <w:lang w:val="lv-LV"/>
        </w:rPr>
        <w:t xml:space="preserve">Papildus informācija: </w:t>
      </w:r>
    </w:p>
    <w:p w:rsidR="006A3CD6" w:rsidRDefault="00D86C62" w:rsidP="006A3CD6">
      <w:pPr>
        <w:ind w:firstLine="720"/>
        <w:rPr>
          <w:color w:val="262626" w:themeColor="text1" w:themeTint="D9"/>
          <w:sz w:val="22"/>
          <w:szCs w:val="22"/>
          <w:lang w:val="lv-LV"/>
        </w:rPr>
      </w:pPr>
      <w:r w:rsidRPr="00D86C62">
        <w:rPr>
          <w:color w:val="262626" w:themeColor="text1" w:themeTint="D9"/>
          <w:sz w:val="22"/>
          <w:szCs w:val="22"/>
          <w:lang w:val="lv-LV"/>
        </w:rPr>
        <w:t xml:space="preserve">Ilze Rivča, EKA SP Akadēmiskā virziena vadītāja, t.27090934, </w:t>
      </w:r>
      <w:hyperlink r:id="rId10" w:history="1">
        <w:r w:rsidRPr="00D86C62">
          <w:rPr>
            <w:rStyle w:val="Hyperlink"/>
            <w:rFonts w:cs="Arial"/>
            <w:color w:val="262626" w:themeColor="text1" w:themeTint="D9"/>
            <w:sz w:val="22"/>
            <w:szCs w:val="22"/>
            <w:lang w:val="lv-LV"/>
          </w:rPr>
          <w:t>ilze.rivca@gmail.com</w:t>
        </w:r>
      </w:hyperlink>
    </w:p>
    <w:p w:rsidR="00D86C62" w:rsidRPr="006A3CD6" w:rsidRDefault="00D86C62" w:rsidP="006A3CD6">
      <w:pPr>
        <w:ind w:firstLine="720"/>
        <w:rPr>
          <w:color w:val="262626" w:themeColor="text1" w:themeTint="D9"/>
          <w:sz w:val="22"/>
          <w:szCs w:val="22"/>
          <w:lang w:val="lv-LV"/>
        </w:rPr>
      </w:pPr>
      <w:r w:rsidRPr="00D86C62">
        <w:rPr>
          <w:color w:val="262626" w:themeColor="text1" w:themeTint="D9"/>
          <w:sz w:val="22"/>
          <w:szCs w:val="22"/>
          <w:lang w:val="lv-LV"/>
        </w:rPr>
        <w:t xml:space="preserve">Guna Kalnača, EKA programmu direktore, t.20009052, </w:t>
      </w:r>
      <w:hyperlink r:id="rId11" w:history="1">
        <w:r w:rsidRPr="00D86C62">
          <w:rPr>
            <w:rStyle w:val="Hyperlink"/>
            <w:rFonts w:cs="Arial"/>
            <w:color w:val="262626" w:themeColor="text1" w:themeTint="D9"/>
            <w:sz w:val="22"/>
            <w:szCs w:val="22"/>
            <w:lang w:val="lv-LV"/>
          </w:rPr>
          <w:t>guna.kalnaca@eka.edu.lv</w:t>
        </w:r>
      </w:hyperlink>
    </w:p>
    <w:sectPr w:rsidR="00D86C62" w:rsidRPr="006A3CD6" w:rsidSect="001C3D55">
      <w:headerReference w:type="default" r:id="rId12"/>
      <w:pgSz w:w="11907" w:h="16840" w:code="9"/>
      <w:pgMar w:top="2694" w:right="1440" w:bottom="1440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86347" w:rsidRDefault="00A86347" w:rsidP="001C3D55">
      <w:pPr>
        <w:spacing w:after="0" w:line="240" w:lineRule="auto"/>
      </w:pPr>
      <w:r>
        <w:separator/>
      </w:r>
    </w:p>
  </w:endnote>
  <w:endnote w:type="continuationSeparator" w:id="0">
    <w:p w:rsidR="00A86347" w:rsidRDefault="00A86347" w:rsidP="001C3D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Myriad Pro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yriad Pro Baltic">
    <w:altName w:val="Arial"/>
    <w:panose1 w:val="00000000000000000000"/>
    <w:charset w:val="BA"/>
    <w:family w:val="swiss"/>
    <w:notTrueType/>
    <w:pitch w:val="variable"/>
    <w:sig w:usb0="00000005" w:usb1="00000000" w:usb2="00000000" w:usb3="00000000" w:csb0="0000008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86347" w:rsidRDefault="00A86347" w:rsidP="001C3D55">
      <w:pPr>
        <w:spacing w:after="0" w:line="240" w:lineRule="auto"/>
      </w:pPr>
      <w:r>
        <w:separator/>
      </w:r>
    </w:p>
  </w:footnote>
  <w:footnote w:type="continuationSeparator" w:id="0">
    <w:p w:rsidR="00A86347" w:rsidRDefault="00A86347" w:rsidP="001C3D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4938" w:rsidRDefault="00AA4938" w:rsidP="00656016">
    <w:pPr>
      <w:pStyle w:val="Header"/>
      <w:tabs>
        <w:tab w:val="clear" w:pos="4680"/>
        <w:tab w:val="clear" w:pos="9360"/>
        <w:tab w:val="left" w:pos="5295"/>
        <w:tab w:val="left" w:pos="6000"/>
      </w:tabs>
      <w:ind w:left="-142" w:right="-165"/>
    </w:pPr>
    <w:r>
      <w:softHyphen/>
    </w:r>
    <w:r>
      <w:softHyphen/>
    </w: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373807"/>
    <w:multiLevelType w:val="hybridMultilevel"/>
    <w:tmpl w:val="3B3E096C"/>
    <w:lvl w:ilvl="0" w:tplc="1CFE8192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  <w:sz w:val="16"/>
      </w:rPr>
    </w:lvl>
    <w:lvl w:ilvl="1" w:tplc="04190003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1">
    <w:nsid w:val="5C2121D1"/>
    <w:multiLevelType w:val="hybridMultilevel"/>
    <w:tmpl w:val="0816925C"/>
    <w:lvl w:ilvl="0" w:tplc="1CFE8192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  <w:sz w:val="16"/>
      </w:rPr>
    </w:lvl>
    <w:lvl w:ilvl="1" w:tplc="04190003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2">
    <w:nsid w:val="747A4933"/>
    <w:multiLevelType w:val="hybridMultilevel"/>
    <w:tmpl w:val="BA0871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7D32529"/>
    <w:multiLevelType w:val="hybridMultilevel"/>
    <w:tmpl w:val="9B28CE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C3D55"/>
    <w:rsid w:val="00001C38"/>
    <w:rsid w:val="000414EF"/>
    <w:rsid w:val="00056EF5"/>
    <w:rsid w:val="000B2D7B"/>
    <w:rsid w:val="000B5AE8"/>
    <w:rsid w:val="00116AF0"/>
    <w:rsid w:val="0012483B"/>
    <w:rsid w:val="00166446"/>
    <w:rsid w:val="00192E7C"/>
    <w:rsid w:val="001C329A"/>
    <w:rsid w:val="001C3D55"/>
    <w:rsid w:val="001F47DF"/>
    <w:rsid w:val="001F4C83"/>
    <w:rsid w:val="00207276"/>
    <w:rsid w:val="00276383"/>
    <w:rsid w:val="002773EB"/>
    <w:rsid w:val="0028336E"/>
    <w:rsid w:val="00285F0D"/>
    <w:rsid w:val="002E7C7F"/>
    <w:rsid w:val="003A7ADD"/>
    <w:rsid w:val="003D41A4"/>
    <w:rsid w:val="003F4400"/>
    <w:rsid w:val="0045030D"/>
    <w:rsid w:val="004F05D8"/>
    <w:rsid w:val="004F13A2"/>
    <w:rsid w:val="00500391"/>
    <w:rsid w:val="00581DC5"/>
    <w:rsid w:val="005D4A92"/>
    <w:rsid w:val="005F250B"/>
    <w:rsid w:val="005F607F"/>
    <w:rsid w:val="006110BA"/>
    <w:rsid w:val="00634D19"/>
    <w:rsid w:val="006431CE"/>
    <w:rsid w:val="00656016"/>
    <w:rsid w:val="00692AD3"/>
    <w:rsid w:val="006A3CD6"/>
    <w:rsid w:val="006C128A"/>
    <w:rsid w:val="006C4C9A"/>
    <w:rsid w:val="007079FB"/>
    <w:rsid w:val="00724096"/>
    <w:rsid w:val="00742070"/>
    <w:rsid w:val="008413E3"/>
    <w:rsid w:val="008909E8"/>
    <w:rsid w:val="008F2125"/>
    <w:rsid w:val="009662C8"/>
    <w:rsid w:val="009728B0"/>
    <w:rsid w:val="009B06A9"/>
    <w:rsid w:val="009E1527"/>
    <w:rsid w:val="009F3D8F"/>
    <w:rsid w:val="00A86347"/>
    <w:rsid w:val="00AA4938"/>
    <w:rsid w:val="00B0322F"/>
    <w:rsid w:val="00B47612"/>
    <w:rsid w:val="00BE4229"/>
    <w:rsid w:val="00BF76FC"/>
    <w:rsid w:val="00C120F8"/>
    <w:rsid w:val="00C47CF0"/>
    <w:rsid w:val="00C530B5"/>
    <w:rsid w:val="00C53382"/>
    <w:rsid w:val="00C6569F"/>
    <w:rsid w:val="00CE4375"/>
    <w:rsid w:val="00D048FB"/>
    <w:rsid w:val="00D14050"/>
    <w:rsid w:val="00D145B3"/>
    <w:rsid w:val="00D77EC6"/>
    <w:rsid w:val="00D86C62"/>
    <w:rsid w:val="00E2781B"/>
    <w:rsid w:val="00EB08B2"/>
    <w:rsid w:val="00F038F7"/>
    <w:rsid w:val="00F211E7"/>
    <w:rsid w:val="00F805F1"/>
    <w:rsid w:val="00FB064D"/>
    <w:rsid w:val="00FC43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2"/>
    <o:shapelayout v:ext="edit">
      <o:idmap v:ext="edit" data="1"/>
      <o:rules v:ext="edit">
        <o:r id="V:Rule2" type="connector" idref="#_x0000_s1032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Calibri" w:hAnsi="Arial" w:cs="Arial"/>
        <w:lang w:val="lv-LV" w:eastAsia="lv-LV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329A"/>
    <w:pPr>
      <w:spacing w:after="200" w:line="276" w:lineRule="auto"/>
    </w:pPr>
    <w:rPr>
      <w:color w:val="404040"/>
      <w:spacing w:val="4"/>
      <w:sz w:val="18"/>
      <w:szCs w:val="16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1C3D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1C3D55"/>
    <w:rPr>
      <w:rFonts w:cs="Times New Roman"/>
    </w:rPr>
  </w:style>
  <w:style w:type="paragraph" w:styleId="Footer">
    <w:name w:val="footer"/>
    <w:basedOn w:val="Normal"/>
    <w:link w:val="FooterChar"/>
    <w:uiPriority w:val="99"/>
    <w:semiHidden/>
    <w:rsid w:val="001C3D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1C3D55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1C3D55"/>
    <w:pPr>
      <w:spacing w:after="0" w:line="240" w:lineRule="auto"/>
    </w:pPr>
    <w:rPr>
      <w:rFonts w:ascii="Tahoma" w:hAnsi="Tahoma" w:cs="Tahoma"/>
      <w:sz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C3D55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uiPriority w:val="99"/>
    <w:rsid w:val="003F4400"/>
    <w:rPr>
      <w:rFonts w:cs="Times New Roman"/>
    </w:rPr>
  </w:style>
  <w:style w:type="character" w:styleId="Hyperlink">
    <w:name w:val="Hyperlink"/>
    <w:basedOn w:val="DefaultParagraphFont"/>
    <w:uiPriority w:val="99"/>
    <w:semiHidden/>
    <w:rsid w:val="003F4400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rsid w:val="001F4C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-link-phone">
    <w:name w:val="c-link-phone"/>
    <w:basedOn w:val="Normal"/>
    <w:rsid w:val="00C530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pacing w:val="0"/>
      <w:sz w:val="24"/>
      <w:szCs w:val="24"/>
    </w:rPr>
  </w:style>
  <w:style w:type="paragraph" w:styleId="ListParagraph">
    <w:name w:val="List Paragraph"/>
    <w:basedOn w:val="Normal"/>
    <w:uiPriority w:val="34"/>
    <w:qFormat/>
    <w:rsid w:val="009728B0"/>
    <w:pPr>
      <w:ind w:left="720"/>
      <w:contextualSpacing/>
    </w:pPr>
    <w:rPr>
      <w:rFonts w:ascii="Calibri" w:hAnsi="Calibri" w:cs="Times New Roman"/>
      <w:color w:val="auto"/>
      <w:spacing w:val="0"/>
      <w:sz w:val="22"/>
      <w:szCs w:val="22"/>
      <w:lang w:val="lv-LV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599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3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3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ic@eka.edu.lv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guna.kalnaca@eka.edu.lv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ilze.rivca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augstskola.lv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1145</Words>
  <Characters>653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Andrejs</dc:creator>
  <cp:keywords/>
  <dc:description/>
  <cp:lastModifiedBy>guna</cp:lastModifiedBy>
  <cp:revision>19</cp:revision>
  <cp:lastPrinted>2014-04-27T18:59:00Z</cp:lastPrinted>
  <dcterms:created xsi:type="dcterms:W3CDTF">2014-05-04T08:38:00Z</dcterms:created>
  <dcterms:modified xsi:type="dcterms:W3CDTF">2015-02-06T07:35:00Z</dcterms:modified>
</cp:coreProperties>
</file>